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8C67B" w14:textId="0FA7C9B7" w:rsidR="00317974" w:rsidRDefault="00317974" w:rsidP="002F27A4">
      <w:pPr>
        <w:spacing w:after="0" w:line="240" w:lineRule="auto"/>
        <w:jc w:val="center"/>
        <w:rPr>
          <w:b/>
        </w:rPr>
      </w:pPr>
      <w:r>
        <w:rPr>
          <w:b/>
        </w:rPr>
        <w:t>DIOCESE OF WORCESTER</w:t>
      </w:r>
    </w:p>
    <w:p w14:paraId="675D104E" w14:textId="77777777" w:rsidR="00317974" w:rsidRDefault="00317974" w:rsidP="002F27A4">
      <w:pPr>
        <w:spacing w:after="0" w:line="240" w:lineRule="auto"/>
        <w:jc w:val="center"/>
        <w:rPr>
          <w:b/>
        </w:rPr>
      </w:pPr>
    </w:p>
    <w:p w14:paraId="7D37851A" w14:textId="30CDB46E" w:rsidR="00E6697B" w:rsidRPr="00B1051F" w:rsidRDefault="00823460" w:rsidP="002F27A4">
      <w:pPr>
        <w:spacing w:after="0" w:line="240" w:lineRule="auto"/>
        <w:jc w:val="center"/>
        <w:rPr>
          <w:b/>
          <w:u w:val="single"/>
        </w:rPr>
      </w:pPr>
      <w:r w:rsidRPr="00B1051F">
        <w:rPr>
          <w:b/>
          <w:u w:val="single"/>
        </w:rPr>
        <w:t>ANNUAL PAROCHIAL CHURCH MEETINGS</w:t>
      </w:r>
      <w:r w:rsidR="00AF30BE" w:rsidRPr="00B1051F">
        <w:rPr>
          <w:b/>
          <w:u w:val="single"/>
        </w:rPr>
        <w:t xml:space="preserve"> </w:t>
      </w:r>
      <w:r w:rsidR="00E6697B" w:rsidRPr="00B1051F">
        <w:rPr>
          <w:b/>
          <w:u w:val="single"/>
        </w:rPr>
        <w:t>&amp;</w:t>
      </w:r>
      <w:r w:rsidR="00AF30BE" w:rsidRPr="00B1051F">
        <w:rPr>
          <w:b/>
          <w:u w:val="single"/>
        </w:rPr>
        <w:t xml:space="preserve"> </w:t>
      </w:r>
      <w:r w:rsidR="00E6697B" w:rsidRPr="00B1051F">
        <w:rPr>
          <w:b/>
          <w:u w:val="single"/>
        </w:rPr>
        <w:t>SAFEGUARDING</w:t>
      </w:r>
    </w:p>
    <w:p w14:paraId="5020D53F" w14:textId="77777777" w:rsidR="00823460" w:rsidRDefault="00823460" w:rsidP="002F27A4">
      <w:pPr>
        <w:spacing w:after="0" w:line="240" w:lineRule="auto"/>
        <w:jc w:val="both"/>
      </w:pPr>
    </w:p>
    <w:p w14:paraId="2758A01A" w14:textId="19C3A149" w:rsidR="00F613B5" w:rsidRPr="00B1051F" w:rsidRDefault="00F613B5" w:rsidP="00F613B5">
      <w:pPr>
        <w:spacing w:after="0" w:line="240" w:lineRule="auto"/>
        <w:jc w:val="both"/>
        <w:rPr>
          <w:sz w:val="21"/>
          <w:szCs w:val="21"/>
          <w:u w:val="single"/>
        </w:rPr>
      </w:pPr>
      <w:r>
        <w:t xml:space="preserve">It is long established that the PCC presents to the APCM an annual report. For those PCCs which are registered with the Charity Commission, this is filed alongside their financial statements.  In the Diocese of Worcester, all PCCs are required to send </w:t>
      </w:r>
      <w:r w:rsidRPr="00323F84">
        <w:rPr>
          <w:sz w:val="21"/>
          <w:szCs w:val="21"/>
        </w:rPr>
        <w:t>the PCC’s Annual Report &amp; Accounts (</w:t>
      </w:r>
      <w:r>
        <w:rPr>
          <w:sz w:val="21"/>
          <w:szCs w:val="21"/>
        </w:rPr>
        <w:t xml:space="preserve">including </w:t>
      </w:r>
      <w:r w:rsidRPr="00B1051F">
        <w:rPr>
          <w:sz w:val="21"/>
          <w:szCs w:val="21"/>
        </w:rPr>
        <w:t>the safeguarding statement</w:t>
      </w:r>
      <w:r>
        <w:rPr>
          <w:sz w:val="21"/>
          <w:szCs w:val="21"/>
        </w:rPr>
        <w:t xml:space="preserve">) </w:t>
      </w:r>
      <w:r w:rsidRPr="00F613B5">
        <w:rPr>
          <w:sz w:val="21"/>
          <w:szCs w:val="21"/>
        </w:rPr>
        <w:t xml:space="preserve">to the Secretary of the Diocesan Board of Finance via the </w:t>
      </w:r>
      <w:r w:rsidR="001F3277">
        <w:rPr>
          <w:sz w:val="21"/>
          <w:szCs w:val="21"/>
        </w:rPr>
        <w:t>Archdeacon’s Visitation each year</w:t>
      </w:r>
      <w:r w:rsidRPr="00F613B5">
        <w:rPr>
          <w:sz w:val="21"/>
          <w:szCs w:val="21"/>
        </w:rPr>
        <w:t>.</w:t>
      </w:r>
    </w:p>
    <w:p w14:paraId="3B061EA5" w14:textId="3F6F2E86" w:rsidR="00F613B5" w:rsidRPr="00FF21A4" w:rsidRDefault="00F613B5" w:rsidP="002F27A4">
      <w:pPr>
        <w:spacing w:after="0" w:line="240" w:lineRule="auto"/>
        <w:jc w:val="both"/>
        <w:rPr>
          <w:sz w:val="16"/>
        </w:rPr>
      </w:pPr>
    </w:p>
    <w:p w14:paraId="73140B01" w14:textId="596D5518" w:rsidR="00F613B5" w:rsidRPr="00FF21A4" w:rsidRDefault="001F3277" w:rsidP="002F27A4">
      <w:pPr>
        <w:spacing w:after="0" w:line="240" w:lineRule="auto"/>
        <w:jc w:val="both"/>
        <w:rPr>
          <w:b/>
        </w:rPr>
      </w:pPr>
      <w:r>
        <w:rPr>
          <w:b/>
        </w:rPr>
        <w:t>The</w:t>
      </w:r>
      <w:r w:rsidR="006366F2" w:rsidRPr="00FF21A4">
        <w:rPr>
          <w:b/>
        </w:rPr>
        <w:t xml:space="preserve"> </w:t>
      </w:r>
      <w:r w:rsidR="00F613B5" w:rsidRPr="00FF21A4">
        <w:rPr>
          <w:b/>
        </w:rPr>
        <w:t xml:space="preserve">PCC’s </w:t>
      </w:r>
      <w:r w:rsidR="006366F2" w:rsidRPr="00FF21A4">
        <w:rPr>
          <w:b/>
        </w:rPr>
        <w:t xml:space="preserve">annual report must </w:t>
      </w:r>
      <w:r w:rsidR="00F613B5" w:rsidRPr="00FF21A4">
        <w:rPr>
          <w:b/>
        </w:rPr>
        <w:t xml:space="preserve">report on </w:t>
      </w:r>
      <w:r w:rsidR="006366F2" w:rsidRPr="00FF21A4">
        <w:rPr>
          <w:b/>
        </w:rPr>
        <w:t xml:space="preserve">safeguarding. </w:t>
      </w:r>
    </w:p>
    <w:p w14:paraId="4B2F7B96" w14:textId="77A5044D" w:rsidR="002F0E18" w:rsidRPr="00FF21A4" w:rsidRDefault="002F0E18" w:rsidP="002F27A4">
      <w:pPr>
        <w:spacing w:after="0" w:line="240" w:lineRule="auto"/>
        <w:jc w:val="both"/>
        <w:rPr>
          <w:sz w:val="16"/>
        </w:rPr>
      </w:pPr>
    </w:p>
    <w:p w14:paraId="10A303DF" w14:textId="02ABDB91" w:rsidR="002F0E18" w:rsidRDefault="00FF21A4" w:rsidP="002F27A4">
      <w:pPr>
        <w:spacing w:after="0" w:line="240" w:lineRule="auto"/>
        <w:jc w:val="both"/>
      </w:pPr>
      <w:r>
        <w:t>As a minimum…</w:t>
      </w:r>
    </w:p>
    <w:p w14:paraId="3ED0D9E2" w14:textId="77777777" w:rsidR="002737FE" w:rsidRDefault="002737FE" w:rsidP="002F27A4">
      <w:pPr>
        <w:spacing w:after="0" w:line="240" w:lineRule="auto"/>
        <w:jc w:val="both"/>
        <w:rPr>
          <w:i/>
        </w:rPr>
      </w:pPr>
    </w:p>
    <w:p w14:paraId="59B26385" w14:textId="20A06424" w:rsidR="00823460" w:rsidRPr="00FF21A4" w:rsidRDefault="00B76AB1" w:rsidP="002F27A4">
      <w:pPr>
        <w:spacing w:after="0" w:line="240" w:lineRule="auto"/>
        <w:jc w:val="both"/>
        <w:rPr>
          <w:b/>
          <w:u w:val="single"/>
        </w:rPr>
      </w:pPr>
      <w:r>
        <w:rPr>
          <w:rFonts w:eastAsia="Times New Roman"/>
          <w:b/>
          <w:bCs/>
          <w:u w:val="single"/>
          <w:lang w:val="en-US"/>
        </w:rPr>
        <w:t>The PCC’s annual report required by the Church Representation Rules shall</w:t>
      </w:r>
      <w:r w:rsidR="00823460" w:rsidRPr="00FF21A4">
        <w:rPr>
          <w:b/>
          <w:u w:val="single"/>
        </w:rPr>
        <w:t xml:space="preserve"> include a statement as to whether the council has complied with the duty under section 5 of </w:t>
      </w:r>
      <w:bookmarkStart w:id="0" w:name="_Hlk507776928"/>
      <w:r w:rsidR="00823460" w:rsidRPr="00FF21A4">
        <w:rPr>
          <w:b/>
          <w:u w:val="single"/>
        </w:rPr>
        <w:t xml:space="preserve">the Safeguarding and Clergy Discipline </w:t>
      </w:r>
      <w:bookmarkEnd w:id="0"/>
      <w:r w:rsidR="00823460" w:rsidRPr="00FF21A4">
        <w:rPr>
          <w:b/>
          <w:u w:val="single"/>
        </w:rPr>
        <w:t>Measure 2016 (duty to have due regard to House of Bishops' guidance on safeguarding children and vulnerable adults).</w:t>
      </w:r>
      <w:r w:rsidR="00F62111" w:rsidRPr="00FF21A4">
        <w:rPr>
          <w:b/>
          <w:u w:val="single"/>
        </w:rPr>
        <w:t xml:space="preserve"> </w:t>
      </w:r>
    </w:p>
    <w:p w14:paraId="579E9E60" w14:textId="77777777" w:rsidR="00337508" w:rsidRPr="00C94585" w:rsidRDefault="00337508" w:rsidP="00337508">
      <w:pPr>
        <w:spacing w:after="0" w:line="240" w:lineRule="auto"/>
        <w:jc w:val="both"/>
        <w:rPr>
          <w:sz w:val="21"/>
          <w:szCs w:val="21"/>
        </w:rPr>
      </w:pPr>
    </w:p>
    <w:p w14:paraId="186664A3" w14:textId="77777777" w:rsidR="00E42012" w:rsidRPr="00FF21A4" w:rsidRDefault="00E42012" w:rsidP="00E42012">
      <w:pPr>
        <w:pStyle w:val="ListParagraph"/>
        <w:spacing w:after="0" w:line="240" w:lineRule="auto"/>
        <w:ind w:left="1080"/>
        <w:jc w:val="both"/>
        <w:rPr>
          <w:sz w:val="16"/>
        </w:rPr>
      </w:pPr>
    </w:p>
    <w:p w14:paraId="16ED2993" w14:textId="3D0875CE" w:rsidR="00F51D1A" w:rsidRDefault="00F51D1A" w:rsidP="002F27A4">
      <w:pPr>
        <w:spacing w:after="0" w:line="240" w:lineRule="auto"/>
        <w:jc w:val="both"/>
        <w:rPr>
          <w:b/>
          <w:sz w:val="21"/>
          <w:szCs w:val="21"/>
        </w:rPr>
      </w:pPr>
      <w:r>
        <w:rPr>
          <w:b/>
          <w:sz w:val="21"/>
          <w:szCs w:val="21"/>
        </w:rPr>
        <w:t>How do we know how we are progressing?</w:t>
      </w:r>
    </w:p>
    <w:p w14:paraId="73DE0D8F" w14:textId="49A03F25" w:rsidR="00F51D1A" w:rsidRPr="001F3277" w:rsidRDefault="003F69DF" w:rsidP="002F27A4">
      <w:pPr>
        <w:spacing w:after="0" w:line="240" w:lineRule="auto"/>
        <w:jc w:val="both"/>
        <w:rPr>
          <w:sz w:val="21"/>
          <w:szCs w:val="21"/>
          <w:u w:val="single"/>
        </w:rPr>
      </w:pPr>
      <w:r>
        <w:rPr>
          <w:sz w:val="21"/>
          <w:szCs w:val="21"/>
        </w:rPr>
        <w:t>E</w:t>
      </w:r>
      <w:r w:rsidR="00EE39E3">
        <w:rPr>
          <w:sz w:val="21"/>
          <w:szCs w:val="21"/>
        </w:rPr>
        <w:t xml:space="preserve">very Parish </w:t>
      </w:r>
      <w:r w:rsidR="001F3277">
        <w:rPr>
          <w:sz w:val="21"/>
          <w:szCs w:val="21"/>
        </w:rPr>
        <w:t>has been asked to sign up to the Safeguarding Dashboard as a means to ensuring and monitoring their compliance with all Parish safeguarding requirements</w:t>
      </w:r>
      <w:r w:rsidR="001F3277" w:rsidRPr="001F3277">
        <w:rPr>
          <w:sz w:val="21"/>
          <w:szCs w:val="21"/>
          <w:u w:val="single"/>
        </w:rPr>
        <w:t>.</w:t>
      </w:r>
      <w:r w:rsidR="00EE39E3" w:rsidRPr="001F3277">
        <w:rPr>
          <w:sz w:val="21"/>
          <w:szCs w:val="21"/>
          <w:u w:val="single"/>
        </w:rPr>
        <w:t xml:space="preserve"> </w:t>
      </w:r>
      <w:r w:rsidR="001F3277" w:rsidRPr="001F3277">
        <w:rPr>
          <w:sz w:val="21"/>
          <w:szCs w:val="21"/>
          <w:u w:val="single"/>
        </w:rPr>
        <w:t xml:space="preserve">If your parish has not yet done this, please contact Delia Stokes to arrange access to your account. </w:t>
      </w:r>
    </w:p>
    <w:p w14:paraId="23A33EB1" w14:textId="25B5C074" w:rsidR="001F3277" w:rsidRDefault="001F3277" w:rsidP="002F27A4">
      <w:pPr>
        <w:spacing w:after="0" w:line="240" w:lineRule="auto"/>
        <w:jc w:val="both"/>
        <w:rPr>
          <w:sz w:val="21"/>
          <w:szCs w:val="21"/>
        </w:rPr>
      </w:pPr>
      <w:r>
        <w:rPr>
          <w:sz w:val="21"/>
          <w:szCs w:val="21"/>
        </w:rPr>
        <w:t xml:space="preserve">The old style toolkit will no longer be collected or used, as we are able to collect compliance data through the Dashboard. The Archdeacons will continue to check in with each parish about their safeguarding progress during their visit. </w:t>
      </w:r>
    </w:p>
    <w:p w14:paraId="0C9ECFC5" w14:textId="77777777" w:rsidR="00E42012" w:rsidRDefault="00E42012" w:rsidP="00E42012">
      <w:pPr>
        <w:spacing w:after="0" w:line="240" w:lineRule="auto"/>
        <w:jc w:val="both"/>
        <w:rPr>
          <w:sz w:val="21"/>
          <w:szCs w:val="21"/>
        </w:rPr>
      </w:pPr>
      <w:bookmarkStart w:id="1" w:name="_GoBack"/>
      <w:bookmarkEnd w:id="1"/>
    </w:p>
    <w:p w14:paraId="72C1C738" w14:textId="2F7CD189" w:rsidR="00E42012" w:rsidRPr="0027237A" w:rsidRDefault="003F69DF" w:rsidP="00E42012">
      <w:pPr>
        <w:spacing w:after="0" w:line="240" w:lineRule="auto"/>
        <w:jc w:val="both"/>
        <w:rPr>
          <w:b/>
        </w:rPr>
      </w:pPr>
      <w:r>
        <w:rPr>
          <w:b/>
        </w:rPr>
        <w:t>What c</w:t>
      </w:r>
      <w:r w:rsidR="00E42012" w:rsidRPr="0027237A">
        <w:rPr>
          <w:b/>
        </w:rPr>
        <w:t>ould we include in our report?</w:t>
      </w:r>
    </w:p>
    <w:p w14:paraId="0F04B279" w14:textId="77777777" w:rsidR="00E42012" w:rsidRDefault="00E42012" w:rsidP="00E42012">
      <w:pPr>
        <w:spacing w:after="0" w:line="240" w:lineRule="auto"/>
        <w:ind w:left="360"/>
        <w:jc w:val="both"/>
      </w:pPr>
    </w:p>
    <w:p w14:paraId="423F7AA3" w14:textId="77777777" w:rsidR="00E42012" w:rsidRDefault="00E42012" w:rsidP="00E42012">
      <w:pPr>
        <w:spacing w:after="0" w:line="240" w:lineRule="auto"/>
        <w:ind w:left="360"/>
        <w:jc w:val="both"/>
      </w:pPr>
      <w:r>
        <w:t xml:space="preserve">In addition to the statement re compliance, you </w:t>
      </w:r>
      <w:r w:rsidRPr="003F69DF">
        <w:t>could also include:-</w:t>
      </w:r>
    </w:p>
    <w:p w14:paraId="18509F47" w14:textId="77777777" w:rsidR="00E42012" w:rsidRDefault="00E42012" w:rsidP="00FF21A4">
      <w:pPr>
        <w:pStyle w:val="ListParagraph"/>
        <w:numPr>
          <w:ilvl w:val="0"/>
          <w:numId w:val="9"/>
        </w:numPr>
        <w:spacing w:after="0" w:line="240" w:lineRule="auto"/>
        <w:ind w:left="709"/>
        <w:jc w:val="both"/>
      </w:pPr>
      <w:r>
        <w:t>Number of DBS processed – any that required referral to DSA/ADSA. Are there any that have lapsed without renewal? If so what action is being taken</w:t>
      </w:r>
    </w:p>
    <w:p w14:paraId="67FB1506" w14:textId="77777777" w:rsidR="00E42012" w:rsidRDefault="00E42012" w:rsidP="00FF21A4">
      <w:pPr>
        <w:pStyle w:val="ListParagraph"/>
        <w:numPr>
          <w:ilvl w:val="0"/>
          <w:numId w:val="9"/>
        </w:numPr>
        <w:spacing w:after="0" w:line="240" w:lineRule="auto"/>
        <w:ind w:left="709"/>
        <w:jc w:val="both"/>
      </w:pPr>
      <w:r>
        <w:t>Number of people who have attended training. Any renewals due/out of date? Actions taken?</w:t>
      </w:r>
    </w:p>
    <w:p w14:paraId="5488C0BB" w14:textId="121C9BDF" w:rsidR="00DB04B6" w:rsidRDefault="00DB04B6" w:rsidP="00FF21A4">
      <w:pPr>
        <w:pStyle w:val="ListParagraph"/>
        <w:numPr>
          <w:ilvl w:val="0"/>
          <w:numId w:val="9"/>
        </w:numPr>
        <w:spacing w:after="0" w:line="240" w:lineRule="auto"/>
        <w:ind w:left="709"/>
        <w:jc w:val="both"/>
      </w:pPr>
      <w:r>
        <w:t xml:space="preserve">Any advice sought from DSA/ADSA this year (without personal details of case) any actions as a result? </w:t>
      </w:r>
    </w:p>
    <w:p w14:paraId="266263CB" w14:textId="77777777" w:rsidR="00E42012" w:rsidRDefault="00E42012" w:rsidP="00FF21A4">
      <w:pPr>
        <w:pStyle w:val="ListParagraph"/>
        <w:numPr>
          <w:ilvl w:val="0"/>
          <w:numId w:val="9"/>
        </w:numPr>
        <w:spacing w:after="0" w:line="240" w:lineRule="auto"/>
        <w:ind w:left="709"/>
        <w:jc w:val="both"/>
      </w:pPr>
      <w:r>
        <w:t>Sharing of updates from PSO network meetings? Or training events?</w:t>
      </w:r>
    </w:p>
    <w:p w14:paraId="279B29B4" w14:textId="32CE321B" w:rsidR="00E42012" w:rsidRDefault="00E42012" w:rsidP="00FF21A4">
      <w:pPr>
        <w:pStyle w:val="ListParagraph"/>
        <w:numPr>
          <w:ilvl w:val="0"/>
          <w:numId w:val="9"/>
        </w:numPr>
        <w:spacing w:after="0" w:line="240" w:lineRule="auto"/>
        <w:ind w:left="709"/>
        <w:jc w:val="both"/>
      </w:pPr>
      <w:r>
        <w:t>Any policy changes/new statements added/new Diocesan</w:t>
      </w:r>
      <w:r w:rsidR="00E03EE0">
        <w:t>/National</w:t>
      </w:r>
      <w:r>
        <w:t xml:space="preserve"> polic</w:t>
      </w:r>
      <w:r w:rsidR="00E03EE0">
        <w:t>ies</w:t>
      </w:r>
      <w:r>
        <w:t xml:space="preserve"> adopted?</w:t>
      </w:r>
    </w:p>
    <w:p w14:paraId="069BB8C2" w14:textId="77777777" w:rsidR="00E42012" w:rsidRDefault="00E42012" w:rsidP="00FF21A4">
      <w:pPr>
        <w:pStyle w:val="ListParagraph"/>
        <w:numPr>
          <w:ilvl w:val="0"/>
          <w:numId w:val="9"/>
        </w:numPr>
        <w:spacing w:after="0" w:line="240" w:lineRule="auto"/>
        <w:ind w:left="709"/>
        <w:jc w:val="both"/>
      </w:pPr>
      <w:r>
        <w:t xml:space="preserve">Completion of toolkit/take up of Dashboard? </w:t>
      </w:r>
    </w:p>
    <w:p w14:paraId="1F0BA034" w14:textId="77777777" w:rsidR="00E42012" w:rsidRDefault="00E42012" w:rsidP="00FF21A4">
      <w:pPr>
        <w:pStyle w:val="ListParagraph"/>
        <w:numPr>
          <w:ilvl w:val="0"/>
          <w:numId w:val="9"/>
        </w:numPr>
        <w:spacing w:after="0" w:line="240" w:lineRule="auto"/>
        <w:ind w:left="709"/>
        <w:jc w:val="both"/>
      </w:pPr>
      <w:r>
        <w:t>Highlights of Parish action plan?</w:t>
      </w:r>
    </w:p>
    <w:p w14:paraId="3462F82A" w14:textId="56BABA45" w:rsidR="00DB04B6" w:rsidRDefault="00DB04B6" w:rsidP="00FF21A4">
      <w:pPr>
        <w:pStyle w:val="ListParagraph"/>
        <w:numPr>
          <w:ilvl w:val="0"/>
          <w:numId w:val="9"/>
        </w:numPr>
        <w:spacing w:after="0" w:line="240" w:lineRule="auto"/>
        <w:ind w:left="709"/>
        <w:jc w:val="both"/>
      </w:pPr>
      <w:r>
        <w:t xml:space="preserve">How many children’s/adult activities are taking place in the parish? Any new ones planned? </w:t>
      </w:r>
    </w:p>
    <w:p w14:paraId="7BAE5FF8" w14:textId="1A9AC78D" w:rsidR="00DB04B6" w:rsidRDefault="00DB04B6" w:rsidP="00FF21A4">
      <w:pPr>
        <w:pStyle w:val="ListParagraph"/>
        <w:numPr>
          <w:ilvl w:val="0"/>
          <w:numId w:val="9"/>
        </w:numPr>
        <w:spacing w:after="0" w:line="240" w:lineRule="auto"/>
        <w:ind w:left="709"/>
        <w:jc w:val="both"/>
      </w:pPr>
      <w:r>
        <w:t xml:space="preserve">Whether role descriptions are available for every post? Do any need preparing? </w:t>
      </w:r>
    </w:p>
    <w:p w14:paraId="01D07DF1" w14:textId="37232849" w:rsidR="003F69DF" w:rsidRDefault="003F69DF" w:rsidP="00FF21A4">
      <w:pPr>
        <w:pStyle w:val="ListParagraph"/>
        <w:numPr>
          <w:ilvl w:val="0"/>
          <w:numId w:val="9"/>
        </w:numPr>
        <w:spacing w:after="0" w:line="240" w:lineRule="auto"/>
        <w:ind w:left="709"/>
        <w:jc w:val="both"/>
      </w:pPr>
      <w:r>
        <w:t xml:space="preserve">How is Safer Recruitment adhered to in your Parish. </w:t>
      </w:r>
    </w:p>
    <w:p w14:paraId="083E511D" w14:textId="77777777" w:rsidR="00270C84" w:rsidRDefault="00270C84" w:rsidP="003F69DF">
      <w:pPr>
        <w:spacing w:after="0" w:line="240" w:lineRule="auto"/>
        <w:jc w:val="both"/>
        <w:rPr>
          <w:u w:val="single"/>
        </w:rPr>
      </w:pPr>
    </w:p>
    <w:p w14:paraId="5ACD47B8" w14:textId="3AACB06A" w:rsidR="003F69DF" w:rsidRPr="007C3439" w:rsidRDefault="003F69DF" w:rsidP="003F69DF">
      <w:pPr>
        <w:spacing w:after="0" w:line="240" w:lineRule="auto"/>
        <w:jc w:val="both"/>
        <w:rPr>
          <w:u w:val="single"/>
        </w:rPr>
      </w:pPr>
      <w:r w:rsidRPr="007C3439">
        <w:rPr>
          <w:u w:val="single"/>
        </w:rPr>
        <w:t xml:space="preserve">NB – please note that the Annual report, and any </w:t>
      </w:r>
      <w:r w:rsidR="007C3439" w:rsidRPr="007C3439">
        <w:rPr>
          <w:u w:val="single"/>
        </w:rPr>
        <w:t>information contained within, can be</w:t>
      </w:r>
      <w:r w:rsidRPr="007C3439">
        <w:rPr>
          <w:u w:val="single"/>
        </w:rPr>
        <w:t xml:space="preserve"> available publicly (via Parish records, or Charity Commission returns</w:t>
      </w:r>
      <w:r w:rsidR="007C3439" w:rsidRPr="007C3439">
        <w:rPr>
          <w:u w:val="single"/>
        </w:rPr>
        <w:t xml:space="preserve">) so sensitive information, or such that could lead to speculation should not be recorded. </w:t>
      </w:r>
    </w:p>
    <w:p w14:paraId="4CE11A7B" w14:textId="77777777" w:rsidR="00E42012" w:rsidRPr="00FF21A4" w:rsidRDefault="00E42012" w:rsidP="00E42012">
      <w:pPr>
        <w:spacing w:after="0" w:line="240" w:lineRule="auto"/>
        <w:jc w:val="both"/>
        <w:rPr>
          <w:sz w:val="10"/>
          <w:szCs w:val="21"/>
        </w:rPr>
      </w:pPr>
    </w:p>
    <w:p w14:paraId="27F41F86" w14:textId="77777777" w:rsidR="00EE39E3" w:rsidRDefault="00EE39E3" w:rsidP="00EE39E3">
      <w:pPr>
        <w:spacing w:after="0" w:line="240" w:lineRule="auto"/>
        <w:jc w:val="both"/>
        <w:rPr>
          <w:b/>
          <w:sz w:val="21"/>
          <w:szCs w:val="21"/>
        </w:rPr>
      </w:pPr>
    </w:p>
    <w:p w14:paraId="5B6A1A84" w14:textId="6D9ED4C7" w:rsidR="00EE39E3" w:rsidRDefault="00EE39E3" w:rsidP="00EE39E3">
      <w:pPr>
        <w:spacing w:after="0" w:line="240" w:lineRule="auto"/>
        <w:jc w:val="both"/>
        <w:rPr>
          <w:b/>
          <w:sz w:val="21"/>
          <w:szCs w:val="21"/>
        </w:rPr>
      </w:pPr>
      <w:r>
        <w:rPr>
          <w:b/>
          <w:sz w:val="21"/>
          <w:szCs w:val="21"/>
        </w:rPr>
        <w:t xml:space="preserve">All Diocesan </w:t>
      </w:r>
      <w:r w:rsidR="009F45BC">
        <w:rPr>
          <w:b/>
          <w:sz w:val="21"/>
          <w:szCs w:val="21"/>
        </w:rPr>
        <w:t xml:space="preserve">Safeguarding </w:t>
      </w:r>
      <w:r>
        <w:rPr>
          <w:b/>
          <w:sz w:val="21"/>
          <w:szCs w:val="21"/>
        </w:rPr>
        <w:t xml:space="preserve">Policies are listed on the Diocesan website in section D. </w:t>
      </w:r>
    </w:p>
    <w:p w14:paraId="15CD3CDC" w14:textId="5E63933B" w:rsidR="00EE39E3" w:rsidRDefault="001F3277" w:rsidP="00EE39E3">
      <w:pPr>
        <w:spacing w:after="0" w:line="240" w:lineRule="auto"/>
        <w:jc w:val="both"/>
        <w:rPr>
          <w:sz w:val="21"/>
          <w:szCs w:val="21"/>
        </w:rPr>
      </w:pPr>
      <w:hyperlink r:id="rId5" w:history="1">
        <w:r w:rsidR="00EE39E3" w:rsidRPr="00962789">
          <w:rPr>
            <w:rStyle w:val="Hyperlink"/>
            <w:sz w:val="21"/>
            <w:szCs w:val="21"/>
          </w:rPr>
          <w:t>https://www.cofe-worcester.org.uk/diocesan-compendium/safeguarding/safeguarding-policies/</w:t>
        </w:r>
      </w:hyperlink>
    </w:p>
    <w:p w14:paraId="4292549C" w14:textId="77777777" w:rsidR="00EE39E3" w:rsidRPr="00EE39E3" w:rsidRDefault="00EE39E3" w:rsidP="00EE39E3">
      <w:pPr>
        <w:spacing w:after="0" w:line="240" w:lineRule="auto"/>
        <w:jc w:val="both"/>
        <w:rPr>
          <w:sz w:val="21"/>
          <w:szCs w:val="21"/>
        </w:rPr>
      </w:pPr>
    </w:p>
    <w:p w14:paraId="558450D8" w14:textId="6C5EB478" w:rsidR="00323F84" w:rsidRDefault="00295EB4" w:rsidP="002F27A4">
      <w:pPr>
        <w:spacing w:after="0" w:line="240" w:lineRule="auto"/>
        <w:jc w:val="both"/>
        <w:rPr>
          <w:b/>
          <w:sz w:val="21"/>
          <w:szCs w:val="21"/>
        </w:rPr>
      </w:pPr>
      <w:r>
        <w:rPr>
          <w:b/>
          <w:sz w:val="21"/>
          <w:szCs w:val="21"/>
        </w:rPr>
        <w:t>Please note th</w:t>
      </w:r>
      <w:r w:rsidR="00FF21A4">
        <w:rPr>
          <w:b/>
          <w:sz w:val="21"/>
          <w:szCs w:val="21"/>
        </w:rPr>
        <w:t xml:space="preserve">at </w:t>
      </w:r>
      <w:r>
        <w:rPr>
          <w:b/>
          <w:sz w:val="21"/>
          <w:szCs w:val="21"/>
        </w:rPr>
        <w:t xml:space="preserve">the Parish Safeguarding Officer </w:t>
      </w:r>
      <w:r w:rsidR="00FF21A4">
        <w:rPr>
          <w:b/>
          <w:sz w:val="21"/>
          <w:szCs w:val="21"/>
        </w:rPr>
        <w:t>CAN</w:t>
      </w:r>
      <w:r>
        <w:rPr>
          <w:b/>
          <w:sz w:val="21"/>
          <w:szCs w:val="21"/>
        </w:rPr>
        <w:t xml:space="preserve">NOT </w:t>
      </w:r>
      <w:r w:rsidR="009F45BC">
        <w:rPr>
          <w:b/>
          <w:sz w:val="21"/>
          <w:szCs w:val="21"/>
        </w:rPr>
        <w:t xml:space="preserve"> </w:t>
      </w:r>
      <w:r>
        <w:rPr>
          <w:b/>
          <w:sz w:val="21"/>
          <w:szCs w:val="21"/>
        </w:rPr>
        <w:t>be the incumbent or their spouse. Please speak directly to the Assistant Dio</w:t>
      </w:r>
      <w:r w:rsidR="00270C84">
        <w:rPr>
          <w:b/>
          <w:sz w:val="21"/>
          <w:szCs w:val="21"/>
        </w:rPr>
        <w:t xml:space="preserve">cesan Safeguarding Advisor </w:t>
      </w:r>
      <w:r w:rsidR="00FF21A4">
        <w:rPr>
          <w:b/>
          <w:sz w:val="21"/>
          <w:szCs w:val="21"/>
        </w:rPr>
        <w:t>urgently</w:t>
      </w:r>
      <w:r>
        <w:rPr>
          <w:b/>
          <w:sz w:val="21"/>
          <w:szCs w:val="21"/>
        </w:rPr>
        <w:t xml:space="preserve"> if this is an issue for your parish. </w:t>
      </w:r>
    </w:p>
    <w:p w14:paraId="1510E880" w14:textId="77777777" w:rsidR="00323F84" w:rsidRDefault="00323F84" w:rsidP="002F27A4">
      <w:pPr>
        <w:spacing w:after="0" w:line="240" w:lineRule="auto"/>
        <w:jc w:val="both"/>
        <w:rPr>
          <w:b/>
          <w:sz w:val="21"/>
          <w:szCs w:val="21"/>
        </w:rPr>
      </w:pPr>
    </w:p>
    <w:p w14:paraId="71DDE8C2" w14:textId="6C504CCB" w:rsidR="004E26A1" w:rsidRPr="00270C84" w:rsidRDefault="00295EB4" w:rsidP="002F27A4">
      <w:pPr>
        <w:spacing w:after="0" w:line="240" w:lineRule="auto"/>
        <w:jc w:val="both"/>
        <w:rPr>
          <w:b/>
          <w:sz w:val="24"/>
          <w:szCs w:val="24"/>
        </w:rPr>
      </w:pPr>
      <w:r w:rsidRPr="00270C84">
        <w:rPr>
          <w:sz w:val="24"/>
          <w:szCs w:val="24"/>
        </w:rPr>
        <w:t>For support with any of the above please con</w:t>
      </w:r>
      <w:r w:rsidR="00995309" w:rsidRPr="00270C84">
        <w:rPr>
          <w:sz w:val="24"/>
          <w:szCs w:val="24"/>
        </w:rPr>
        <w:t xml:space="preserve">tact </w:t>
      </w:r>
      <w:r w:rsidR="00995309" w:rsidRPr="00270C84">
        <w:rPr>
          <w:b/>
          <w:sz w:val="24"/>
          <w:szCs w:val="24"/>
        </w:rPr>
        <w:t>Delia Stokes, Assistant Diocesan Safeguarding Adviser</w:t>
      </w:r>
      <w:r w:rsidR="00BC7767" w:rsidRPr="00270C84">
        <w:rPr>
          <w:b/>
          <w:sz w:val="24"/>
          <w:szCs w:val="24"/>
        </w:rPr>
        <w:t xml:space="preserve">, </w:t>
      </w:r>
      <w:r w:rsidR="00270C84">
        <w:rPr>
          <w:b/>
          <w:sz w:val="24"/>
          <w:szCs w:val="24"/>
        </w:rPr>
        <w:t xml:space="preserve">  </w:t>
      </w:r>
      <w:r w:rsidR="00BC7767" w:rsidRPr="00270C84">
        <w:rPr>
          <w:b/>
          <w:sz w:val="24"/>
          <w:szCs w:val="24"/>
        </w:rPr>
        <w:t xml:space="preserve">07376 374380 or </w:t>
      </w:r>
      <w:hyperlink r:id="rId6" w:history="1">
        <w:r w:rsidR="00BC7767" w:rsidRPr="00270C84">
          <w:rPr>
            <w:rStyle w:val="Hyperlink"/>
            <w:b/>
            <w:sz w:val="24"/>
            <w:szCs w:val="24"/>
          </w:rPr>
          <w:t>dstokes@cofe-worcester.org.uk</w:t>
        </w:r>
      </w:hyperlink>
      <w:r w:rsidR="00BC7767" w:rsidRPr="00270C84">
        <w:rPr>
          <w:b/>
          <w:sz w:val="24"/>
          <w:szCs w:val="24"/>
        </w:rPr>
        <w:t xml:space="preserve"> .</w:t>
      </w:r>
    </w:p>
    <w:sectPr w:rsidR="004E26A1" w:rsidRPr="00270C84" w:rsidSect="00897706">
      <w:pgSz w:w="11906" w:h="16838" w:code="9"/>
      <w:pgMar w:top="794" w:right="1021" w:bottom="79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98F"/>
    <w:multiLevelType w:val="hybridMultilevel"/>
    <w:tmpl w:val="94340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37A55"/>
    <w:multiLevelType w:val="hybridMultilevel"/>
    <w:tmpl w:val="08004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07E22"/>
    <w:multiLevelType w:val="hybridMultilevel"/>
    <w:tmpl w:val="7A5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4FD"/>
    <w:multiLevelType w:val="hybridMultilevel"/>
    <w:tmpl w:val="C3041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C72353"/>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E1DC5"/>
    <w:multiLevelType w:val="hybridMultilevel"/>
    <w:tmpl w:val="6E10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D2735"/>
    <w:multiLevelType w:val="hybridMultilevel"/>
    <w:tmpl w:val="D86C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5587F"/>
    <w:multiLevelType w:val="hybridMultilevel"/>
    <w:tmpl w:val="7C1CA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695520"/>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07"/>
    <w:rsid w:val="00167043"/>
    <w:rsid w:val="001F3277"/>
    <w:rsid w:val="00270C84"/>
    <w:rsid w:val="0027237A"/>
    <w:rsid w:val="002737FE"/>
    <w:rsid w:val="00276FBD"/>
    <w:rsid w:val="00295EB4"/>
    <w:rsid w:val="002A4D37"/>
    <w:rsid w:val="002F0E18"/>
    <w:rsid w:val="002F27A4"/>
    <w:rsid w:val="00317974"/>
    <w:rsid w:val="00323F84"/>
    <w:rsid w:val="00326C6A"/>
    <w:rsid w:val="00337508"/>
    <w:rsid w:val="00355107"/>
    <w:rsid w:val="003D206C"/>
    <w:rsid w:val="003E3EF4"/>
    <w:rsid w:val="003F69DF"/>
    <w:rsid w:val="004E26A1"/>
    <w:rsid w:val="00505C42"/>
    <w:rsid w:val="005A24FD"/>
    <w:rsid w:val="005A3176"/>
    <w:rsid w:val="005F6D02"/>
    <w:rsid w:val="006117C6"/>
    <w:rsid w:val="006366F2"/>
    <w:rsid w:val="0065535C"/>
    <w:rsid w:val="00672260"/>
    <w:rsid w:val="007779A3"/>
    <w:rsid w:val="007B02EC"/>
    <w:rsid w:val="007C3439"/>
    <w:rsid w:val="00823460"/>
    <w:rsid w:val="00831DAB"/>
    <w:rsid w:val="00897706"/>
    <w:rsid w:val="00901BDA"/>
    <w:rsid w:val="009208B7"/>
    <w:rsid w:val="00995309"/>
    <w:rsid w:val="009C1033"/>
    <w:rsid w:val="009C32C6"/>
    <w:rsid w:val="009F45BC"/>
    <w:rsid w:val="00A0232F"/>
    <w:rsid w:val="00A43AA6"/>
    <w:rsid w:val="00A60A58"/>
    <w:rsid w:val="00A83ACD"/>
    <w:rsid w:val="00AF30BE"/>
    <w:rsid w:val="00B00B59"/>
    <w:rsid w:val="00B1051F"/>
    <w:rsid w:val="00B73A70"/>
    <w:rsid w:val="00B76AB1"/>
    <w:rsid w:val="00BC7767"/>
    <w:rsid w:val="00C15251"/>
    <w:rsid w:val="00C824AC"/>
    <w:rsid w:val="00C94585"/>
    <w:rsid w:val="00CA11EC"/>
    <w:rsid w:val="00D6044C"/>
    <w:rsid w:val="00D63442"/>
    <w:rsid w:val="00D74477"/>
    <w:rsid w:val="00DB04B6"/>
    <w:rsid w:val="00DF6FA5"/>
    <w:rsid w:val="00E03EE0"/>
    <w:rsid w:val="00E214E5"/>
    <w:rsid w:val="00E229A4"/>
    <w:rsid w:val="00E42012"/>
    <w:rsid w:val="00E6697B"/>
    <w:rsid w:val="00EE3516"/>
    <w:rsid w:val="00EE39E3"/>
    <w:rsid w:val="00F07B49"/>
    <w:rsid w:val="00F51D1A"/>
    <w:rsid w:val="00F613B5"/>
    <w:rsid w:val="00F62111"/>
    <w:rsid w:val="00FE71B8"/>
    <w:rsid w:val="00FF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FA2C"/>
  <w15:docId w15:val="{E93CD924-1325-47BA-83CE-4279EFE6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460"/>
    <w:rPr>
      <w:color w:val="0563C1" w:themeColor="hyperlink"/>
      <w:u w:val="single"/>
    </w:rPr>
  </w:style>
  <w:style w:type="character" w:customStyle="1" w:styleId="UnresolvedMention1">
    <w:name w:val="Unresolved Mention1"/>
    <w:basedOn w:val="DefaultParagraphFont"/>
    <w:uiPriority w:val="99"/>
    <w:semiHidden/>
    <w:unhideWhenUsed/>
    <w:rsid w:val="00823460"/>
    <w:rPr>
      <w:color w:val="808080"/>
      <w:shd w:val="clear" w:color="auto" w:fill="E6E6E6"/>
    </w:rPr>
  </w:style>
  <w:style w:type="paragraph" w:styleId="ListParagraph">
    <w:name w:val="List Paragraph"/>
    <w:basedOn w:val="Normal"/>
    <w:uiPriority w:val="34"/>
    <w:qFormat/>
    <w:rsid w:val="00DF6FA5"/>
    <w:pPr>
      <w:ind w:left="720"/>
      <w:contextualSpacing/>
    </w:pPr>
  </w:style>
  <w:style w:type="character" w:styleId="FollowedHyperlink">
    <w:name w:val="FollowedHyperlink"/>
    <w:basedOn w:val="DefaultParagraphFont"/>
    <w:uiPriority w:val="99"/>
    <w:semiHidden/>
    <w:unhideWhenUsed/>
    <w:rsid w:val="00995309"/>
    <w:rPr>
      <w:color w:val="954F72" w:themeColor="followedHyperlink"/>
      <w:u w:val="single"/>
    </w:rPr>
  </w:style>
  <w:style w:type="character" w:styleId="CommentReference">
    <w:name w:val="annotation reference"/>
    <w:basedOn w:val="DefaultParagraphFont"/>
    <w:uiPriority w:val="99"/>
    <w:semiHidden/>
    <w:unhideWhenUsed/>
    <w:rsid w:val="00831DAB"/>
    <w:rPr>
      <w:sz w:val="16"/>
      <w:szCs w:val="16"/>
    </w:rPr>
  </w:style>
  <w:style w:type="paragraph" w:styleId="CommentText">
    <w:name w:val="annotation text"/>
    <w:basedOn w:val="Normal"/>
    <w:link w:val="CommentTextChar"/>
    <w:uiPriority w:val="99"/>
    <w:semiHidden/>
    <w:unhideWhenUsed/>
    <w:rsid w:val="00831DAB"/>
    <w:pPr>
      <w:spacing w:line="240" w:lineRule="auto"/>
    </w:pPr>
    <w:rPr>
      <w:sz w:val="20"/>
      <w:szCs w:val="20"/>
    </w:rPr>
  </w:style>
  <w:style w:type="character" w:customStyle="1" w:styleId="CommentTextChar">
    <w:name w:val="Comment Text Char"/>
    <w:basedOn w:val="DefaultParagraphFont"/>
    <w:link w:val="CommentText"/>
    <w:uiPriority w:val="99"/>
    <w:semiHidden/>
    <w:rsid w:val="00831DAB"/>
    <w:rPr>
      <w:sz w:val="20"/>
      <w:szCs w:val="20"/>
      <w:lang w:val="en-GB"/>
    </w:rPr>
  </w:style>
  <w:style w:type="paragraph" w:styleId="CommentSubject">
    <w:name w:val="annotation subject"/>
    <w:basedOn w:val="CommentText"/>
    <w:next w:val="CommentText"/>
    <w:link w:val="CommentSubjectChar"/>
    <w:uiPriority w:val="99"/>
    <w:semiHidden/>
    <w:unhideWhenUsed/>
    <w:rsid w:val="00831DAB"/>
    <w:rPr>
      <w:b/>
      <w:bCs/>
    </w:rPr>
  </w:style>
  <w:style w:type="character" w:customStyle="1" w:styleId="CommentSubjectChar">
    <w:name w:val="Comment Subject Char"/>
    <w:basedOn w:val="CommentTextChar"/>
    <w:link w:val="CommentSubject"/>
    <w:uiPriority w:val="99"/>
    <w:semiHidden/>
    <w:rsid w:val="00831DAB"/>
    <w:rPr>
      <w:b/>
      <w:bCs/>
      <w:sz w:val="20"/>
      <w:szCs w:val="20"/>
      <w:lang w:val="en-GB"/>
    </w:rPr>
  </w:style>
  <w:style w:type="paragraph" w:styleId="BalloonText">
    <w:name w:val="Balloon Text"/>
    <w:basedOn w:val="Normal"/>
    <w:link w:val="BalloonTextChar"/>
    <w:uiPriority w:val="99"/>
    <w:semiHidden/>
    <w:unhideWhenUsed/>
    <w:rsid w:val="0083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A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5174">
      <w:bodyDiv w:val="1"/>
      <w:marLeft w:val="0"/>
      <w:marRight w:val="0"/>
      <w:marTop w:val="0"/>
      <w:marBottom w:val="0"/>
      <w:divBdr>
        <w:top w:val="none" w:sz="0" w:space="0" w:color="auto"/>
        <w:left w:val="none" w:sz="0" w:space="0" w:color="auto"/>
        <w:bottom w:val="none" w:sz="0" w:space="0" w:color="auto"/>
        <w:right w:val="none" w:sz="0" w:space="0" w:color="auto"/>
      </w:divBdr>
    </w:div>
    <w:div w:id="19117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okes@cofe-worcester.org.uk" TargetMode="External"/><Relationship Id="rId5" Type="http://schemas.openxmlformats.org/officeDocument/2006/relationships/hyperlink" Target="https://www.cofe-worcester.org.uk/diocesan-compendium/safeguarding/safeguarding-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Higham</dc:creator>
  <cp:lastModifiedBy>Delia Stokes</cp:lastModifiedBy>
  <cp:revision>2</cp:revision>
  <dcterms:created xsi:type="dcterms:W3CDTF">2021-03-04T16:33:00Z</dcterms:created>
  <dcterms:modified xsi:type="dcterms:W3CDTF">2021-03-04T16:33:00Z</dcterms:modified>
</cp:coreProperties>
</file>