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9F5C" w14:textId="022E932B" w:rsidR="00B07C50" w:rsidRDefault="00B07C50" w:rsidP="00B07C50">
      <w:pPr>
        <w:pStyle w:val="Title"/>
        <w:rPr>
          <w:sz w:val="40"/>
          <w:szCs w:val="40"/>
        </w:rPr>
      </w:pPr>
      <w:r w:rsidRPr="00B07C50">
        <w:rPr>
          <w:sz w:val="40"/>
          <w:szCs w:val="40"/>
        </w:rPr>
        <w:t xml:space="preserve">Sample role description: </w:t>
      </w:r>
      <w:r w:rsidR="009E350C">
        <w:rPr>
          <w:sz w:val="40"/>
          <w:szCs w:val="40"/>
        </w:rPr>
        <w:br/>
      </w:r>
      <w:r w:rsidRPr="00B07C50">
        <w:rPr>
          <w:sz w:val="40"/>
          <w:szCs w:val="40"/>
        </w:rPr>
        <w:t xml:space="preserve">ALM </w:t>
      </w:r>
      <w:r w:rsidR="00896094">
        <w:rPr>
          <w:sz w:val="40"/>
          <w:szCs w:val="40"/>
        </w:rPr>
        <w:t xml:space="preserve">Children and </w:t>
      </w:r>
      <w:r w:rsidR="009E350C">
        <w:rPr>
          <w:sz w:val="40"/>
          <w:szCs w:val="40"/>
        </w:rPr>
        <w:t>Young People’s Worker</w:t>
      </w:r>
    </w:p>
    <w:p w14:paraId="00D24287" w14:textId="3528EF1B" w:rsidR="00B07C50" w:rsidRDefault="00B07C50" w:rsidP="00B07C50">
      <w:pPr>
        <w:pStyle w:val="Heading1"/>
      </w:pPr>
      <w:r>
        <w:t>Introduction</w:t>
      </w:r>
    </w:p>
    <w:p w14:paraId="5CD75B96" w14:textId="26B4CABC" w:rsidR="00B07C50" w:rsidRDefault="00B07C50" w:rsidP="00B07C50">
      <w:pPr>
        <w:pStyle w:val="Heading2"/>
      </w:pPr>
      <w:r>
        <w:t>About the role description</w:t>
      </w:r>
    </w:p>
    <w:p w14:paraId="233D945B" w14:textId="77777777" w:rsidR="00B07C50" w:rsidRDefault="00B07C50" w:rsidP="00B07C50">
      <w:r>
        <w:t>Every ALM needs to have a role description. This is not fixed in stone, but changes over time. It is not meant to be tightly descriptive, but to help set mutual expectations, give support, establish appropriate boundaries, and ensure good safeguarding practice.</w:t>
      </w:r>
    </w:p>
    <w:p w14:paraId="0C713237" w14:textId="4EF094EF" w:rsidR="00B07C50" w:rsidRPr="00844BA6" w:rsidRDefault="00E12BF4" w:rsidP="00B07C50">
      <w:pPr>
        <w:rPr>
          <w:b/>
          <w:bCs/>
        </w:rPr>
      </w:pPr>
      <w:r>
        <w:rPr>
          <w:b/>
          <w:bCs/>
        </w:rPr>
        <w:t>For the Children</w:t>
      </w:r>
      <w:r w:rsidR="009E350C">
        <w:rPr>
          <w:b/>
          <w:bCs/>
        </w:rPr>
        <w:t xml:space="preserve"> and Young People’s Worker, the role description </w:t>
      </w:r>
      <w:r w:rsidR="00E71310">
        <w:rPr>
          <w:b/>
          <w:bCs/>
        </w:rPr>
        <w:t>needs to provide the evidence</w:t>
      </w:r>
      <w:r w:rsidR="00E71310" w:rsidRPr="00E71310">
        <w:t xml:space="preserve"> </w:t>
      </w:r>
      <w:r w:rsidR="00E71310">
        <w:rPr>
          <w:b/>
          <w:bCs/>
        </w:rPr>
        <w:t>for</w:t>
      </w:r>
      <w:r w:rsidR="00E71310" w:rsidRPr="00E71310">
        <w:rPr>
          <w:b/>
          <w:bCs/>
        </w:rPr>
        <w:t xml:space="preserve"> the Parish Safeguarding Officer that the role needs an Enhanced DBS check.</w:t>
      </w:r>
    </w:p>
    <w:p w14:paraId="69B6B1BC" w14:textId="16123994" w:rsidR="00B07C50" w:rsidRDefault="00B07C50" w:rsidP="00B07C50">
      <w:pPr>
        <w:pStyle w:val="Heading2"/>
      </w:pPr>
      <w:r>
        <w:t>Developing the role description</w:t>
      </w:r>
    </w:p>
    <w:p w14:paraId="740A1481" w14:textId="77777777" w:rsidR="00B07C50" w:rsidRDefault="00B07C50" w:rsidP="00B07C50">
      <w:pPr>
        <w:pStyle w:val="NoSpacing"/>
      </w:pPr>
      <w:r>
        <w:t>There are three stages in developing the role description.</w:t>
      </w:r>
    </w:p>
    <w:p w14:paraId="41C17CBE" w14:textId="20CF7ECF" w:rsidR="00B07C50" w:rsidRDefault="00B07C50" w:rsidP="00AC3116">
      <w:pPr>
        <w:pStyle w:val="ListParagraph"/>
        <w:numPr>
          <w:ilvl w:val="0"/>
          <w:numId w:val="11"/>
        </w:numPr>
      </w:pPr>
      <w:r>
        <w:t xml:space="preserve">When a person explores becoming an ALM with their incumbent or other minister. At this stage, the outline will be sketchy, with the core description of the calling (as set out in the ALM safeguarding policy, fleshed out by a few bullet points that are part of discerning the appropriate ALM specialism. </w:t>
      </w:r>
      <w:r w:rsidRPr="00B07C50">
        <w:t xml:space="preserve">These bullet points will then </w:t>
      </w:r>
      <w:r w:rsidR="00AC3116" w:rsidRPr="00AC3116">
        <w:t>provide evidence to the Parish Safeguarding Officer that the role needs an Enhanced DBS check.</w:t>
      </w:r>
    </w:p>
    <w:p w14:paraId="36DB63CF" w14:textId="77777777" w:rsidR="00B07C50" w:rsidRDefault="00B07C50" w:rsidP="00F20178">
      <w:pPr>
        <w:pStyle w:val="ListParagraph"/>
        <w:numPr>
          <w:ilvl w:val="0"/>
          <w:numId w:val="11"/>
        </w:numPr>
      </w:pPr>
      <w:r>
        <w:t>When the incumbent authorises the ALM at the end of their training. At this point, the ALM may have more ideas of what they can offer, and the incumbent a clearer sense of how they will contribute to the benefice’s ministry team.</w:t>
      </w:r>
    </w:p>
    <w:p w14:paraId="5437998A" w14:textId="1206A52C" w:rsidR="00B07C50" w:rsidRDefault="00B07C50" w:rsidP="00F20178">
      <w:pPr>
        <w:pStyle w:val="ListParagraph"/>
        <w:numPr>
          <w:ilvl w:val="0"/>
          <w:numId w:val="11"/>
        </w:numPr>
      </w:pPr>
      <w:r>
        <w:t xml:space="preserve">At the point of review. An incumbent or other minister is encouraged to carry out an annual review with their ALM (see the outline review form on the website), as part of their ongoing pastoral support of the ALM, and as they exercise their oversight over the ministry and mission of the benefice. </w:t>
      </w:r>
    </w:p>
    <w:p w14:paraId="23FB375E" w14:textId="3DB780FC" w:rsidR="00B07C50" w:rsidRDefault="00B07C50" w:rsidP="00F20178">
      <w:pPr>
        <w:pStyle w:val="ListParagraph"/>
        <w:numPr>
          <w:ilvl w:val="0"/>
          <w:numId w:val="11"/>
        </w:numPr>
      </w:pPr>
      <w:r>
        <w:t xml:space="preserve">Every three years the ALM role should be fully reviewed, and the parish priest, PCC and ALM complete a reauthorisation process, concurrent with renewing the DBS check and </w:t>
      </w:r>
      <w:r w:rsidR="007C3FDD">
        <w:t xml:space="preserve">refreshing the </w:t>
      </w:r>
      <w:r>
        <w:t>safeguarding training.</w:t>
      </w:r>
    </w:p>
    <w:p w14:paraId="43DC0FD4" w14:textId="2F8179C8" w:rsidR="007C3FDD" w:rsidRDefault="007C3FDD" w:rsidP="007C3FDD">
      <w:pPr>
        <w:pStyle w:val="Heading2"/>
      </w:pPr>
      <w:r>
        <w:t>Role description template</w:t>
      </w:r>
    </w:p>
    <w:p w14:paraId="1529C0C1" w14:textId="03079936" w:rsidR="004963A8" w:rsidRDefault="007C3FDD" w:rsidP="007C3FDD">
      <w:r>
        <w:t xml:space="preserve">The outline role description </w:t>
      </w:r>
      <w:r w:rsidR="004963A8">
        <w:t>overleaf</w:t>
      </w:r>
      <w:r>
        <w:t xml:space="preserve"> is intended to be suggestive rather than exhaustive. It needs tailoring both to the context of the parish, and the gifts and time commitment of the specific ALM. Please adapt it as appropriate to your situation.</w:t>
      </w:r>
    </w:p>
    <w:p w14:paraId="558D6809" w14:textId="77777777" w:rsidR="004963A8" w:rsidRDefault="004963A8">
      <w:r>
        <w:br w:type="page"/>
      </w:r>
    </w:p>
    <w:p w14:paraId="184C68DE" w14:textId="77E8D474" w:rsidR="007C3FDD" w:rsidRDefault="007C3FDD" w:rsidP="007C3FDD">
      <w:pPr>
        <w:pStyle w:val="Heading1"/>
      </w:pPr>
      <w:r>
        <w:lastRenderedPageBreak/>
        <w:t>Role Description</w:t>
      </w:r>
    </w:p>
    <w:p w14:paraId="3A2B6991" w14:textId="059F9ECC" w:rsidR="007C3FDD" w:rsidRDefault="007C3FDD" w:rsidP="007C3FDD">
      <w:pPr>
        <w:pStyle w:val="Heading2"/>
      </w:pPr>
      <w:r>
        <w:t xml:space="preserve">Introduction </w:t>
      </w:r>
    </w:p>
    <w:p w14:paraId="579BAC1C" w14:textId="6A665C51" w:rsidR="007C3FDD" w:rsidRDefault="007C3FDD" w:rsidP="007C3FDD">
      <w:r>
        <w:t xml:space="preserve">All ministry in the diocese is caried out under the authority and oversight of the bishop, and within the framework established by canon law. In the parish, lay and ordained ministers are expected to work collaboratively and collegially under the authority and oversight of the incumbent, with whom the bishop has shared their responsibility for the “cure of souls” in the parish (that is, in modern English, care for all people residing in the parish, </w:t>
      </w:r>
      <w:r w:rsidR="00122123">
        <w:t>that they might be enabled to live</w:t>
      </w:r>
      <w:r>
        <w:t xml:space="preserve"> well</w:t>
      </w:r>
      <w:r w:rsidR="00122123">
        <w:t>,</w:t>
      </w:r>
      <w:r>
        <w:t xml:space="preserve"> in </w:t>
      </w:r>
      <w:r w:rsidR="00122123">
        <w:t xml:space="preserve">good </w:t>
      </w:r>
      <w:r>
        <w:t>relationship with God and one another)</w:t>
      </w:r>
      <w:r w:rsidR="00122123">
        <w:t xml:space="preserve">. Each ALM receives authorisation from their incumbent, with the support of the congregation expressed through the </w:t>
      </w:r>
      <w:proofErr w:type="gramStart"/>
      <w:r w:rsidR="00122123">
        <w:t>PCC, and</w:t>
      </w:r>
      <w:proofErr w:type="gramEnd"/>
      <w:r w:rsidR="00122123">
        <w:t xml:space="preserve"> is responsible to their incumbent. That responsibility in a larger parish may be delegated in part to another minister.</w:t>
      </w:r>
    </w:p>
    <w:p w14:paraId="359F6DDA" w14:textId="111C07E7" w:rsidR="00122123" w:rsidRDefault="00122123" w:rsidP="00122123">
      <w:r>
        <w:t>As part of that commitment to the well-being of all people, t</w:t>
      </w:r>
      <w:r w:rsidRPr="006E6145">
        <w:t xml:space="preserve">he Diocese of Worcester is committed to the safeguarding of all children, young </w:t>
      </w:r>
      <w:proofErr w:type="gramStart"/>
      <w:r w:rsidRPr="006E6145">
        <w:t>people</w:t>
      </w:r>
      <w:proofErr w:type="gramEnd"/>
      <w:r w:rsidRPr="006E6145">
        <w:t xml:space="preserve"> and vulnerable adults. Therefore, ALMs will be expected to complete all necessary safeguarding checks and relevant training to ensure they are appropriately equipped in this area</w:t>
      </w:r>
      <w:r>
        <w:t>.</w:t>
      </w:r>
    </w:p>
    <w:p w14:paraId="7B67E29C" w14:textId="148FD559" w:rsidR="00122123" w:rsidRDefault="00122123" w:rsidP="00122123">
      <w:pPr>
        <w:pStyle w:val="Heading2"/>
      </w:pPr>
      <w:r>
        <w:t xml:space="preserve">Role: ALM </w:t>
      </w:r>
      <w:r w:rsidR="001F5A89">
        <w:t>Children and Young People’s Worker</w:t>
      </w:r>
    </w:p>
    <w:p w14:paraId="0789ECAC" w14:textId="77777777" w:rsidR="00870412" w:rsidRDefault="00870412" w:rsidP="00870412">
      <w:pPr>
        <w:pStyle w:val="NoSpacing"/>
        <w:rPr>
          <w:rFonts w:eastAsiaTheme="minorHAnsi"/>
        </w:rPr>
      </w:pPr>
      <w:r>
        <w:rPr>
          <w:rFonts w:eastAsiaTheme="minorHAnsi"/>
        </w:rPr>
        <w:t>An ALM Children and Young People’s Worker is called:</w:t>
      </w:r>
    </w:p>
    <w:p w14:paraId="5149489E" w14:textId="77777777" w:rsidR="00870412" w:rsidRPr="00C55B6E" w:rsidRDefault="00870412" w:rsidP="00870412">
      <w:pPr>
        <w:pStyle w:val="ListParagraph"/>
      </w:pPr>
      <w:r w:rsidRPr="00C55B6E">
        <w:t xml:space="preserve">To work with </w:t>
      </w:r>
      <w:r>
        <w:t xml:space="preserve">and pray for </w:t>
      </w:r>
      <w:r w:rsidRPr="00C55B6E">
        <w:t xml:space="preserve">children and young people. </w:t>
      </w:r>
    </w:p>
    <w:p w14:paraId="0373AFD7" w14:textId="27E941A4" w:rsidR="00870412" w:rsidRPr="00C55B6E" w:rsidRDefault="00870412" w:rsidP="00870412">
      <w:pPr>
        <w:pStyle w:val="ListParagraph"/>
      </w:pPr>
      <w:r w:rsidRPr="00C55B6E">
        <w:t>To help children and young people understand the Christian faith</w:t>
      </w:r>
      <w:r>
        <w:t xml:space="preserve"> </w:t>
      </w:r>
      <w:r w:rsidR="00D13D0A">
        <w:t>and support them</w:t>
      </w:r>
      <w:r w:rsidR="009C4C52">
        <w:t>.</w:t>
      </w:r>
    </w:p>
    <w:p w14:paraId="082D87CD" w14:textId="77777777" w:rsidR="00870412" w:rsidRPr="00C55B6E" w:rsidRDefault="00870412" w:rsidP="00870412">
      <w:pPr>
        <w:pStyle w:val="ListParagraph"/>
      </w:pPr>
      <w:r w:rsidRPr="00C55B6E">
        <w:t>To support children and young people as they grow in faith</w:t>
      </w:r>
      <w:r>
        <w:t>.</w:t>
      </w:r>
    </w:p>
    <w:p w14:paraId="55BF7BE5" w14:textId="77777777" w:rsidR="00870412" w:rsidRPr="00213C1E" w:rsidRDefault="00870412" w:rsidP="00870412">
      <w:pPr>
        <w:pStyle w:val="ListParagraph"/>
      </w:pPr>
      <w:r w:rsidRPr="00C55B6E">
        <w:t>To help plan and supervise the church’s activities with children and young people</w:t>
      </w:r>
      <w:r>
        <w:t>.</w:t>
      </w:r>
    </w:p>
    <w:p w14:paraId="62C378B0" w14:textId="2AD9758D" w:rsidR="00122123" w:rsidRDefault="00122123" w:rsidP="00122123">
      <w:pPr>
        <w:pStyle w:val="Heading2"/>
      </w:pPr>
      <w:r>
        <w:t>Responsible to</w:t>
      </w:r>
    </w:p>
    <w:p w14:paraId="737F6AAD" w14:textId="7095CB46" w:rsidR="00122123" w:rsidRPr="00F20178" w:rsidRDefault="00122123" w:rsidP="00F20178">
      <w:r>
        <w:t>The incumbent.</w:t>
      </w:r>
    </w:p>
    <w:p w14:paraId="3DA42B8C" w14:textId="59C2C85F" w:rsidR="00122123" w:rsidRPr="00122123" w:rsidRDefault="00122123" w:rsidP="00122123">
      <w:pPr>
        <w:rPr>
          <w:i/>
          <w:iCs/>
        </w:rPr>
      </w:pPr>
      <w:r w:rsidRPr="00122123">
        <w:rPr>
          <w:i/>
          <w:iCs/>
        </w:rPr>
        <w:t>Another minister may</w:t>
      </w:r>
      <w:r>
        <w:rPr>
          <w:i/>
          <w:iCs/>
        </w:rPr>
        <w:t xml:space="preserve"> also</w:t>
      </w:r>
      <w:r w:rsidRPr="00122123">
        <w:rPr>
          <w:i/>
          <w:iCs/>
        </w:rPr>
        <w:t xml:space="preserve"> be named here if, for example, in a larger </w:t>
      </w:r>
      <w:r w:rsidR="007831D0">
        <w:rPr>
          <w:i/>
          <w:iCs/>
        </w:rPr>
        <w:t>benefice</w:t>
      </w:r>
      <w:r w:rsidRPr="00122123">
        <w:rPr>
          <w:i/>
          <w:iCs/>
        </w:rPr>
        <w:t xml:space="preserve"> there is a team or group of people engaged in </w:t>
      </w:r>
      <w:r w:rsidR="00FB0636">
        <w:rPr>
          <w:i/>
          <w:iCs/>
        </w:rPr>
        <w:t>children’s and youth work, and another lay or ordained minister leads that team</w:t>
      </w:r>
      <w:r>
        <w:rPr>
          <w:i/>
          <w:iCs/>
        </w:rPr>
        <w:t>.</w:t>
      </w:r>
    </w:p>
    <w:p w14:paraId="459A780C" w14:textId="37B4AB40" w:rsidR="00122123" w:rsidRDefault="00F20178" w:rsidP="00F20178">
      <w:pPr>
        <w:pStyle w:val="Heading2"/>
      </w:pPr>
      <w:r>
        <w:t>Key responsibilities</w:t>
      </w:r>
    </w:p>
    <w:p w14:paraId="291A74BE" w14:textId="480402E9" w:rsidR="00F20178" w:rsidRPr="00F20178" w:rsidRDefault="00F20178" w:rsidP="00F20178">
      <w:pPr>
        <w:rPr>
          <w:i/>
          <w:iCs/>
        </w:rPr>
      </w:pPr>
      <w:r w:rsidRPr="00F20178">
        <w:rPr>
          <w:i/>
          <w:iCs/>
        </w:rPr>
        <w:t>The incumbent and ALM should add to and delete from this list as appropriate, at the point of selection, at the point of authorisation, and at the point of review.</w:t>
      </w:r>
    </w:p>
    <w:p w14:paraId="105EF471" w14:textId="38FB0396" w:rsidR="00606856" w:rsidRDefault="00606856" w:rsidP="00606856">
      <w:pPr>
        <w:pStyle w:val="ListParagraph"/>
        <w:numPr>
          <w:ilvl w:val="0"/>
          <w:numId w:val="14"/>
        </w:numPr>
      </w:pPr>
      <w:r>
        <w:t>Leading</w:t>
      </w:r>
      <w:r w:rsidR="00397D6E">
        <w:t>,</w:t>
      </w:r>
      <w:r>
        <w:t xml:space="preserve"> </w:t>
      </w:r>
      <w:r w:rsidR="00397D6E">
        <w:t xml:space="preserve">or helping to lead, </w:t>
      </w:r>
      <w:r>
        <w:t>children’s church, Messy Church or Sunday School</w:t>
      </w:r>
      <w:r w:rsidR="003E4F45">
        <w:t>.</w:t>
      </w:r>
    </w:p>
    <w:p w14:paraId="25D45CC8" w14:textId="10C5535B" w:rsidR="00606856" w:rsidRDefault="00606856" w:rsidP="00606856">
      <w:pPr>
        <w:pStyle w:val="ListParagraph"/>
        <w:numPr>
          <w:ilvl w:val="0"/>
          <w:numId w:val="14"/>
        </w:numPr>
      </w:pPr>
      <w:r>
        <w:t>Leading</w:t>
      </w:r>
      <w:r w:rsidR="00397D6E">
        <w:t>, or helping to lead,</w:t>
      </w:r>
      <w:r>
        <w:t xml:space="preserve"> a youth group</w:t>
      </w:r>
      <w:r w:rsidR="003E4F45">
        <w:t>.</w:t>
      </w:r>
    </w:p>
    <w:p w14:paraId="5EF8344E" w14:textId="5399F210" w:rsidR="00606856" w:rsidRDefault="00606856" w:rsidP="00606856">
      <w:pPr>
        <w:pStyle w:val="ListParagraph"/>
        <w:numPr>
          <w:ilvl w:val="0"/>
          <w:numId w:val="14"/>
        </w:numPr>
      </w:pPr>
      <w:r>
        <w:t>Going into schools to lead</w:t>
      </w:r>
      <w:r w:rsidR="00947BDE">
        <w:t>, or help lead,</w:t>
      </w:r>
      <w:r>
        <w:t xml:space="preserve"> assemblies or other activities.</w:t>
      </w:r>
    </w:p>
    <w:p w14:paraId="72FB7165" w14:textId="013B8B1A" w:rsidR="00606856" w:rsidRDefault="00606856" w:rsidP="00606856">
      <w:pPr>
        <w:pStyle w:val="ListParagraph"/>
        <w:numPr>
          <w:ilvl w:val="0"/>
          <w:numId w:val="14"/>
        </w:numPr>
      </w:pPr>
      <w:r>
        <w:t>Running</w:t>
      </w:r>
      <w:r w:rsidR="00397D6E">
        <w:t>,</w:t>
      </w:r>
      <w:r>
        <w:t xml:space="preserve"> or helping to run</w:t>
      </w:r>
      <w:r w:rsidR="00397D6E">
        <w:t>,</w:t>
      </w:r>
      <w:r>
        <w:t xml:space="preserve"> confirmation courses.</w:t>
      </w:r>
    </w:p>
    <w:p w14:paraId="333A2076" w14:textId="7D1B96EE" w:rsidR="00606856" w:rsidRDefault="00606856" w:rsidP="00606856">
      <w:pPr>
        <w:pStyle w:val="ListParagraph"/>
        <w:numPr>
          <w:ilvl w:val="0"/>
          <w:numId w:val="14"/>
        </w:numPr>
      </w:pPr>
      <w:r>
        <w:t>Helping run holiday or after-school clubs</w:t>
      </w:r>
      <w:r w:rsidR="003E4F45">
        <w:t>.</w:t>
      </w:r>
    </w:p>
    <w:p w14:paraId="57FC1094" w14:textId="77777777" w:rsidR="00606856" w:rsidRDefault="00606856" w:rsidP="00606856">
      <w:pPr>
        <w:pStyle w:val="ListParagraph"/>
        <w:numPr>
          <w:ilvl w:val="0"/>
          <w:numId w:val="14"/>
        </w:numPr>
      </w:pPr>
      <w:r>
        <w:t>Helping lead appropriate prayer, worship and reflective activities for children and young people.</w:t>
      </w:r>
    </w:p>
    <w:p w14:paraId="7C14E311" w14:textId="3CEBA3CD" w:rsidR="00606856" w:rsidRDefault="00606856" w:rsidP="00606856">
      <w:pPr>
        <w:pStyle w:val="ListParagraph"/>
        <w:numPr>
          <w:ilvl w:val="0"/>
          <w:numId w:val="14"/>
        </w:numPr>
      </w:pPr>
      <w:r>
        <w:t>Talking part in the leading and development of all-age worship.</w:t>
      </w:r>
    </w:p>
    <w:p w14:paraId="5C76E246" w14:textId="562B8686" w:rsidR="00AA6546" w:rsidRPr="00D868BE" w:rsidRDefault="00AA6546" w:rsidP="00AA6546">
      <w:pPr>
        <w:pStyle w:val="ListParagraph"/>
        <w:numPr>
          <w:ilvl w:val="0"/>
          <w:numId w:val="14"/>
        </w:numPr>
        <w:autoSpaceDE w:val="0"/>
        <w:autoSpaceDN w:val="0"/>
        <w:adjustRightInd w:val="0"/>
        <w:spacing w:after="0" w:line="240" w:lineRule="auto"/>
        <w:rPr>
          <w:rFonts w:cs="Wingdings"/>
          <w:color w:val="000000"/>
        </w:rPr>
      </w:pPr>
      <w:r>
        <w:rPr>
          <w:rFonts w:cs="Wingdings"/>
          <w:color w:val="000000"/>
        </w:rPr>
        <w:t>G</w:t>
      </w:r>
      <w:r w:rsidRPr="00D868BE">
        <w:rPr>
          <w:rFonts w:cs="Wingdings"/>
          <w:color w:val="000000"/>
        </w:rPr>
        <w:t>et</w:t>
      </w:r>
      <w:r>
        <w:rPr>
          <w:rFonts w:cs="Wingdings"/>
          <w:color w:val="000000"/>
        </w:rPr>
        <w:t>ting</w:t>
      </w:r>
      <w:r w:rsidRPr="00D868BE">
        <w:rPr>
          <w:rFonts w:cs="Wingdings"/>
          <w:color w:val="000000"/>
        </w:rPr>
        <w:t xml:space="preserve"> to know children</w:t>
      </w:r>
      <w:r>
        <w:rPr>
          <w:rFonts w:cs="Wingdings"/>
          <w:color w:val="000000"/>
        </w:rPr>
        <w:t xml:space="preserve"> / young people</w:t>
      </w:r>
      <w:r w:rsidRPr="00D868BE">
        <w:rPr>
          <w:rFonts w:cs="Wingdings"/>
          <w:color w:val="000000"/>
        </w:rPr>
        <w:t xml:space="preserve"> in </w:t>
      </w:r>
      <w:r>
        <w:rPr>
          <w:rFonts w:cs="Wingdings"/>
          <w:color w:val="000000"/>
        </w:rPr>
        <w:t>a</w:t>
      </w:r>
      <w:r w:rsidRPr="00D868BE">
        <w:rPr>
          <w:rFonts w:cs="Wingdings"/>
          <w:color w:val="000000"/>
        </w:rPr>
        <w:t xml:space="preserve"> group by name and make them feel secure</w:t>
      </w:r>
      <w:r w:rsidR="003E4F45">
        <w:rPr>
          <w:rFonts w:cs="Wingdings"/>
          <w:color w:val="000000"/>
        </w:rPr>
        <w:t>.</w:t>
      </w:r>
    </w:p>
    <w:p w14:paraId="57D383ED" w14:textId="5ED4B252" w:rsidR="00AA6546" w:rsidRPr="00D868BE" w:rsidRDefault="00AA6546" w:rsidP="00AA6546">
      <w:pPr>
        <w:pStyle w:val="ListParagraph"/>
        <w:numPr>
          <w:ilvl w:val="0"/>
          <w:numId w:val="14"/>
        </w:numPr>
        <w:autoSpaceDE w:val="0"/>
        <w:autoSpaceDN w:val="0"/>
        <w:adjustRightInd w:val="0"/>
        <w:spacing w:after="0" w:line="240" w:lineRule="auto"/>
        <w:rPr>
          <w:rFonts w:ascii="Calibri" w:hAnsi="Calibri" w:cs="Calibri"/>
          <w:color w:val="000000"/>
        </w:rPr>
      </w:pPr>
      <w:r w:rsidRPr="00D868BE">
        <w:rPr>
          <w:rFonts w:ascii="Calibri" w:hAnsi="Calibri" w:cs="Calibri"/>
          <w:color w:val="000000"/>
        </w:rPr>
        <w:t>Creat</w:t>
      </w:r>
      <w:r>
        <w:rPr>
          <w:rFonts w:ascii="Calibri" w:hAnsi="Calibri" w:cs="Calibri"/>
          <w:color w:val="000000"/>
        </w:rPr>
        <w:t>ing</w:t>
      </w:r>
      <w:r w:rsidRPr="00D868BE">
        <w:rPr>
          <w:rFonts w:ascii="Calibri" w:hAnsi="Calibri" w:cs="Calibri"/>
          <w:color w:val="000000"/>
        </w:rPr>
        <w:t xml:space="preserve"> space for children </w:t>
      </w:r>
      <w:r>
        <w:rPr>
          <w:rFonts w:ascii="Calibri" w:hAnsi="Calibri" w:cs="Calibri"/>
          <w:color w:val="000000"/>
        </w:rPr>
        <w:t xml:space="preserve">/ young people </w:t>
      </w:r>
      <w:r w:rsidRPr="00D868BE">
        <w:rPr>
          <w:rFonts w:ascii="Calibri" w:hAnsi="Calibri" w:cs="Calibri"/>
          <w:color w:val="000000"/>
        </w:rPr>
        <w:t>to talk, both formally and informally</w:t>
      </w:r>
      <w:r w:rsidR="003E4F45">
        <w:rPr>
          <w:rFonts w:ascii="Calibri" w:hAnsi="Calibri" w:cs="Calibri"/>
          <w:color w:val="000000"/>
        </w:rPr>
        <w:t>.</w:t>
      </w:r>
    </w:p>
    <w:p w14:paraId="6878F589" w14:textId="20C9E65B" w:rsidR="00AA6546" w:rsidRPr="00D868BE" w:rsidRDefault="00AA6546" w:rsidP="00AA6546">
      <w:pPr>
        <w:pStyle w:val="ListParagraph"/>
        <w:numPr>
          <w:ilvl w:val="0"/>
          <w:numId w:val="14"/>
        </w:numPr>
        <w:autoSpaceDE w:val="0"/>
        <w:autoSpaceDN w:val="0"/>
        <w:adjustRightInd w:val="0"/>
        <w:spacing w:after="0" w:line="240" w:lineRule="auto"/>
        <w:rPr>
          <w:rFonts w:ascii="Calibri" w:hAnsi="Calibri" w:cs="Calibri"/>
          <w:color w:val="000000"/>
        </w:rPr>
      </w:pPr>
      <w:r w:rsidRPr="00D868BE">
        <w:rPr>
          <w:rFonts w:ascii="Calibri" w:hAnsi="Calibri" w:cs="Calibri"/>
          <w:color w:val="000000"/>
        </w:rPr>
        <w:t>Communicat</w:t>
      </w:r>
      <w:r>
        <w:rPr>
          <w:rFonts w:ascii="Calibri" w:hAnsi="Calibri" w:cs="Calibri"/>
          <w:color w:val="000000"/>
        </w:rPr>
        <w:t>ing</w:t>
      </w:r>
      <w:r w:rsidRPr="00D868BE">
        <w:rPr>
          <w:rFonts w:ascii="Calibri" w:hAnsi="Calibri" w:cs="Calibri"/>
          <w:color w:val="000000"/>
        </w:rPr>
        <w:t xml:space="preserve"> effectively with children</w:t>
      </w:r>
      <w:r>
        <w:rPr>
          <w:rFonts w:ascii="Calibri" w:hAnsi="Calibri" w:cs="Calibri"/>
          <w:color w:val="000000"/>
        </w:rPr>
        <w:t xml:space="preserve"> / young people</w:t>
      </w:r>
      <w:r w:rsidR="003E4F45">
        <w:rPr>
          <w:rFonts w:ascii="Calibri" w:hAnsi="Calibri" w:cs="Calibri"/>
          <w:color w:val="000000"/>
        </w:rPr>
        <w:t>.</w:t>
      </w:r>
    </w:p>
    <w:p w14:paraId="316E3C14" w14:textId="7C97007B" w:rsidR="008B69D8" w:rsidRDefault="00AA6546" w:rsidP="00AA6546">
      <w:pPr>
        <w:pStyle w:val="ListParagraph"/>
        <w:numPr>
          <w:ilvl w:val="0"/>
          <w:numId w:val="14"/>
        </w:numPr>
        <w:autoSpaceDE w:val="0"/>
        <w:autoSpaceDN w:val="0"/>
        <w:adjustRightInd w:val="0"/>
        <w:spacing w:after="0" w:line="240" w:lineRule="auto"/>
        <w:rPr>
          <w:rFonts w:ascii="Calibri" w:hAnsi="Calibri" w:cs="Calibri"/>
          <w:color w:val="000000"/>
        </w:rPr>
      </w:pPr>
      <w:r w:rsidRPr="008B69D8">
        <w:rPr>
          <w:rFonts w:ascii="Calibri" w:hAnsi="Calibri" w:cs="Calibri"/>
          <w:color w:val="000000"/>
        </w:rPr>
        <w:t>Prepar</w:t>
      </w:r>
      <w:r w:rsidR="008B69D8" w:rsidRPr="008B69D8">
        <w:rPr>
          <w:rFonts w:ascii="Calibri" w:hAnsi="Calibri" w:cs="Calibri"/>
          <w:color w:val="000000"/>
        </w:rPr>
        <w:t>ing</w:t>
      </w:r>
      <w:r w:rsidRPr="008B69D8">
        <w:rPr>
          <w:rFonts w:ascii="Calibri" w:hAnsi="Calibri" w:cs="Calibri"/>
          <w:color w:val="000000"/>
        </w:rPr>
        <w:t xml:space="preserve"> and conduct</w:t>
      </w:r>
      <w:r w:rsidR="008B69D8" w:rsidRPr="008B69D8">
        <w:rPr>
          <w:rFonts w:ascii="Calibri" w:hAnsi="Calibri" w:cs="Calibri"/>
          <w:color w:val="000000"/>
        </w:rPr>
        <w:t>ing</w:t>
      </w:r>
      <w:r w:rsidRPr="008B69D8">
        <w:rPr>
          <w:rFonts w:ascii="Calibri" w:hAnsi="Calibri" w:cs="Calibri"/>
          <w:color w:val="000000"/>
        </w:rPr>
        <w:t xml:space="preserve"> groups, sessions, and activities relevant to age and ability</w:t>
      </w:r>
      <w:r w:rsidR="003E4F45">
        <w:rPr>
          <w:rFonts w:ascii="Calibri" w:hAnsi="Calibri" w:cs="Calibri"/>
          <w:color w:val="000000"/>
        </w:rPr>
        <w:t>.</w:t>
      </w:r>
    </w:p>
    <w:p w14:paraId="36F7D36E" w14:textId="6AD66ABB" w:rsidR="00AA6546" w:rsidRPr="008B69D8" w:rsidRDefault="00AA6546" w:rsidP="008B69D8">
      <w:pPr>
        <w:pStyle w:val="ListParagraph"/>
        <w:numPr>
          <w:ilvl w:val="0"/>
          <w:numId w:val="14"/>
        </w:numPr>
        <w:autoSpaceDE w:val="0"/>
        <w:autoSpaceDN w:val="0"/>
        <w:adjustRightInd w:val="0"/>
        <w:spacing w:after="0" w:line="240" w:lineRule="auto"/>
        <w:rPr>
          <w:rFonts w:ascii="Calibri" w:hAnsi="Calibri" w:cs="Calibri"/>
          <w:color w:val="000000"/>
        </w:rPr>
      </w:pPr>
      <w:r w:rsidRPr="008B69D8">
        <w:rPr>
          <w:rFonts w:ascii="Calibri" w:hAnsi="Calibri" w:cs="Calibri"/>
          <w:color w:val="000000"/>
        </w:rPr>
        <w:t>Know</w:t>
      </w:r>
      <w:r w:rsidR="00397D6E">
        <w:rPr>
          <w:rFonts w:ascii="Calibri" w:hAnsi="Calibri" w:cs="Calibri"/>
          <w:color w:val="000000"/>
        </w:rPr>
        <w:t>ing</w:t>
      </w:r>
      <w:r w:rsidRPr="008B69D8">
        <w:rPr>
          <w:rFonts w:ascii="Calibri" w:hAnsi="Calibri" w:cs="Calibri"/>
          <w:color w:val="000000"/>
        </w:rPr>
        <w:t xml:space="preserve"> the safeguarding policy and how to respond to, report and record any concerns</w:t>
      </w:r>
      <w:r w:rsidR="003E4F45">
        <w:rPr>
          <w:rFonts w:ascii="Calibri" w:hAnsi="Calibri" w:cs="Calibri"/>
          <w:color w:val="000000"/>
        </w:rPr>
        <w:t>.</w:t>
      </w:r>
    </w:p>
    <w:p w14:paraId="6C9C2C69" w14:textId="784CDA4B" w:rsidR="0039219B" w:rsidRDefault="005C672B" w:rsidP="0039219B">
      <w:pPr>
        <w:pStyle w:val="Heading2"/>
      </w:pPr>
      <w:r>
        <w:lastRenderedPageBreak/>
        <w:t>Level of safeguarding check required</w:t>
      </w:r>
    </w:p>
    <w:p w14:paraId="375F55D3" w14:textId="3B88273D" w:rsidR="005C672B" w:rsidRPr="005C672B" w:rsidRDefault="0009598A" w:rsidP="005C672B">
      <w:r>
        <w:t>Work</w:t>
      </w:r>
      <w:r w:rsidR="003E4F45">
        <w:t>ing</w:t>
      </w:r>
      <w:r>
        <w:t xml:space="preserve"> with children and young people requires</w:t>
      </w:r>
      <w:r w:rsidR="00204EA7">
        <w:t xml:space="preserve"> an Enhanced DBS check</w:t>
      </w:r>
      <w:r w:rsidR="003E4F45">
        <w:t>.</w:t>
      </w:r>
    </w:p>
    <w:p w14:paraId="73F07E51" w14:textId="2A9BE87B" w:rsidR="00122123" w:rsidRDefault="00F20178" w:rsidP="00F20178">
      <w:pPr>
        <w:pStyle w:val="Heading2"/>
      </w:pPr>
      <w:r>
        <w:t xml:space="preserve">Arrangements for </w:t>
      </w:r>
      <w:r w:rsidR="006910C7">
        <w:t xml:space="preserve">training and </w:t>
      </w:r>
      <w:r>
        <w:t>support</w:t>
      </w:r>
    </w:p>
    <w:p w14:paraId="781D9101" w14:textId="04A9BDFE" w:rsidR="00F20178" w:rsidRPr="00F20178" w:rsidRDefault="00F20178" w:rsidP="00F20178">
      <w:pPr>
        <w:rPr>
          <w:i/>
          <w:iCs/>
        </w:rPr>
      </w:pPr>
      <w:r w:rsidRPr="00F20178">
        <w:rPr>
          <w:i/>
          <w:iCs/>
        </w:rPr>
        <w:t>This list will need adapting according to context.</w:t>
      </w:r>
    </w:p>
    <w:p w14:paraId="2E3B3A2E" w14:textId="28A58515" w:rsidR="00F20178" w:rsidRDefault="00F20178" w:rsidP="00F20178">
      <w:pPr>
        <w:pStyle w:val="ListParagraph"/>
      </w:pPr>
      <w:r>
        <w:t>ALM initial training will be provided in conjunction with the diocese</w:t>
      </w:r>
      <w:r w:rsidR="003E4F45">
        <w:t>.</w:t>
      </w:r>
    </w:p>
    <w:p w14:paraId="43DE8056" w14:textId="70EF2F1F" w:rsidR="00F20178" w:rsidRDefault="00F20178" w:rsidP="00F20178">
      <w:pPr>
        <w:pStyle w:val="ListParagraph"/>
      </w:pPr>
      <w:r>
        <w:t>Safeguarding training will be provided by the diocese</w:t>
      </w:r>
      <w:r w:rsidR="003E4F45">
        <w:t>.</w:t>
      </w:r>
    </w:p>
    <w:p w14:paraId="138B7365" w14:textId="22EFB6D1" w:rsidR="00F20178" w:rsidRDefault="00F20178" w:rsidP="00F20178">
      <w:pPr>
        <w:pStyle w:val="ListParagraph"/>
      </w:pPr>
      <w:r>
        <w:t xml:space="preserve">The incumbent will meet with the ALM every term / month / two </w:t>
      </w:r>
      <w:proofErr w:type="gramStart"/>
      <w:r>
        <w:t>months</w:t>
      </w:r>
      <w:proofErr w:type="gramEnd"/>
      <w:r w:rsidR="003E4F45">
        <w:t>.</w:t>
      </w:r>
    </w:p>
    <w:p w14:paraId="12F9F72E" w14:textId="614541D2" w:rsidR="00F20178" w:rsidRDefault="00F20178" w:rsidP="00F20178">
      <w:pPr>
        <w:pStyle w:val="ListParagraph"/>
      </w:pPr>
      <w:r>
        <w:t>The ALM will attend meetings of the ministry team for support and collaborative working in ministry and mission</w:t>
      </w:r>
      <w:r w:rsidR="003E4F45">
        <w:t>.</w:t>
      </w:r>
    </w:p>
    <w:p w14:paraId="730434D8" w14:textId="13154B2A" w:rsidR="00122123" w:rsidRDefault="00641BB5" w:rsidP="006910C7">
      <w:pPr>
        <w:pStyle w:val="Heading2"/>
      </w:pPr>
      <w:r>
        <w:t>Framework for authorisation and review</w:t>
      </w:r>
    </w:p>
    <w:p w14:paraId="32F14261" w14:textId="52D0A472" w:rsidR="00641BB5" w:rsidRDefault="002802D2" w:rsidP="00641BB5">
      <w:pPr>
        <w:pStyle w:val="ListParagraph"/>
      </w:pPr>
      <w:r>
        <w:t>Authorisation by the incumbent follows the completion of initial training and is for three years</w:t>
      </w:r>
    </w:p>
    <w:p w14:paraId="29417DC9" w14:textId="6340F893" w:rsidR="00982969" w:rsidRDefault="00982969" w:rsidP="00641BB5">
      <w:pPr>
        <w:pStyle w:val="ListParagraph"/>
      </w:pPr>
      <w:r>
        <w:t xml:space="preserve">A review of ministry is encouraged annually, and a full review is required </w:t>
      </w:r>
      <w:r w:rsidR="007A7FEF">
        <w:t>after three years.</w:t>
      </w:r>
      <w:r w:rsidR="00DA5D59">
        <w:t xml:space="preserve"> </w:t>
      </w:r>
    </w:p>
    <w:p w14:paraId="6D1E63F3" w14:textId="1131ED1D" w:rsidR="007A7FEF" w:rsidRDefault="007A7FEF" w:rsidP="00641BB5">
      <w:pPr>
        <w:pStyle w:val="ListParagraph"/>
      </w:pPr>
      <w:r>
        <w:t xml:space="preserve">The </w:t>
      </w:r>
      <w:r w:rsidR="003E4F45">
        <w:t>enhanced</w:t>
      </w:r>
      <w:r>
        <w:t xml:space="preserve"> DBS check </w:t>
      </w:r>
      <w:r w:rsidR="003E4F45">
        <w:t xml:space="preserve">is </w:t>
      </w:r>
      <w:r>
        <w:t>required every three years</w:t>
      </w:r>
      <w:r w:rsidR="003E4F45">
        <w:t>.</w:t>
      </w:r>
    </w:p>
    <w:p w14:paraId="2E324F25" w14:textId="43622EAD" w:rsidR="00EE64B1" w:rsidRDefault="00EE64B1" w:rsidP="00641BB5">
      <w:pPr>
        <w:pStyle w:val="ListParagraph"/>
      </w:pPr>
      <w:r>
        <w:t>Safeguarding training is required every three years</w:t>
      </w:r>
      <w:r w:rsidR="003E4F45">
        <w:t>.</w:t>
      </w:r>
    </w:p>
    <w:p w14:paraId="48AE0F17" w14:textId="5199F9F5" w:rsidR="00CE7626" w:rsidRPr="00641BB5" w:rsidRDefault="008F1FC2" w:rsidP="00AB100D">
      <w:pPr>
        <w:pStyle w:val="ListParagraph"/>
      </w:pPr>
      <w:r>
        <w:t>The ALM is encouraged to attend at least one</w:t>
      </w:r>
      <w:r w:rsidR="004963A8">
        <w:t xml:space="preserve"> diocesan or other training opportunity a year.</w:t>
      </w:r>
      <w:r w:rsidR="00CE7626">
        <w:t xml:space="preserve"> </w:t>
      </w:r>
    </w:p>
    <w:sectPr w:rsidR="00CE7626" w:rsidRPr="00641BB5" w:rsidSect="00B07C50">
      <w:headerReference w:type="default" r:id="rId10"/>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B996D" w14:textId="77777777" w:rsidR="00CB19ED" w:rsidRDefault="00CB19ED" w:rsidP="00B07C50">
      <w:pPr>
        <w:spacing w:after="0" w:line="240" w:lineRule="auto"/>
      </w:pPr>
      <w:r>
        <w:separator/>
      </w:r>
    </w:p>
  </w:endnote>
  <w:endnote w:type="continuationSeparator" w:id="0">
    <w:p w14:paraId="36E39EC5" w14:textId="77777777" w:rsidR="00CB19ED" w:rsidRDefault="00CB19ED" w:rsidP="00B07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CAF55" w14:textId="77777777" w:rsidR="00CB19ED" w:rsidRDefault="00CB19ED" w:rsidP="00B07C50">
      <w:pPr>
        <w:spacing w:after="0" w:line="240" w:lineRule="auto"/>
      </w:pPr>
      <w:r>
        <w:separator/>
      </w:r>
    </w:p>
  </w:footnote>
  <w:footnote w:type="continuationSeparator" w:id="0">
    <w:p w14:paraId="414AEB32" w14:textId="77777777" w:rsidR="00CB19ED" w:rsidRDefault="00CB19ED" w:rsidP="00B07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8EE18" w14:textId="5393BA24" w:rsidR="00B07C50" w:rsidRDefault="00B07C50">
    <w:pPr>
      <w:pStyle w:val="Header"/>
    </w:pPr>
    <w:r>
      <w:rPr>
        <w:noProof/>
      </w:rPr>
      <w:drawing>
        <wp:anchor distT="0" distB="0" distL="114300" distR="114300" simplePos="0" relativeHeight="251657216" behindDoc="0" locked="0" layoutInCell="1" allowOverlap="1" wp14:anchorId="37097E8C" wp14:editId="6558D0B1">
          <wp:simplePos x="0" y="0"/>
          <wp:positionH relativeFrom="margin">
            <wp:align>right</wp:align>
          </wp:positionH>
          <wp:positionV relativeFrom="paragraph">
            <wp:posOffset>-107315</wp:posOffset>
          </wp:positionV>
          <wp:extent cx="1466850" cy="62420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624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67A8E3C" wp14:editId="36890004">
          <wp:extent cx="2259837" cy="54292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7889" cy="5448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3466"/>
    <w:multiLevelType w:val="hybridMultilevel"/>
    <w:tmpl w:val="F904C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EC3539C"/>
    <w:multiLevelType w:val="hybridMultilevel"/>
    <w:tmpl w:val="94FE7B5C"/>
    <w:lvl w:ilvl="0" w:tplc="FBE8B1C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AF5F17"/>
    <w:multiLevelType w:val="hybridMultilevel"/>
    <w:tmpl w:val="A15A8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C5232"/>
    <w:multiLevelType w:val="hybridMultilevel"/>
    <w:tmpl w:val="2F4E4C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955C6"/>
    <w:multiLevelType w:val="hybridMultilevel"/>
    <w:tmpl w:val="995A7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4"/>
  </w:num>
  <w:num w:numId="12">
    <w:abstractNumId w:val="2"/>
  </w:num>
  <w:num w:numId="13">
    <w:abstractNumId w:val="5"/>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C50"/>
    <w:rsid w:val="00056E0A"/>
    <w:rsid w:val="0009598A"/>
    <w:rsid w:val="00122123"/>
    <w:rsid w:val="001F5A89"/>
    <w:rsid w:val="00204EA7"/>
    <w:rsid w:val="00212659"/>
    <w:rsid w:val="002802D2"/>
    <w:rsid w:val="0039219B"/>
    <w:rsid w:val="00397D6E"/>
    <w:rsid w:val="003B0D2C"/>
    <w:rsid w:val="003D69BB"/>
    <w:rsid w:val="003E4F45"/>
    <w:rsid w:val="00457981"/>
    <w:rsid w:val="004963A8"/>
    <w:rsid w:val="00513B8D"/>
    <w:rsid w:val="005C672B"/>
    <w:rsid w:val="00606856"/>
    <w:rsid w:val="00641BB5"/>
    <w:rsid w:val="0068093C"/>
    <w:rsid w:val="006910C7"/>
    <w:rsid w:val="007831D0"/>
    <w:rsid w:val="007A7FEF"/>
    <w:rsid w:val="007C3FDD"/>
    <w:rsid w:val="0080770D"/>
    <w:rsid w:val="00870412"/>
    <w:rsid w:val="00896094"/>
    <w:rsid w:val="008B69D8"/>
    <w:rsid w:val="008F1FC2"/>
    <w:rsid w:val="009058DE"/>
    <w:rsid w:val="00947BDE"/>
    <w:rsid w:val="00982969"/>
    <w:rsid w:val="009C4C52"/>
    <w:rsid w:val="009E350C"/>
    <w:rsid w:val="00AA6546"/>
    <w:rsid w:val="00AB100D"/>
    <w:rsid w:val="00AC3116"/>
    <w:rsid w:val="00B07C50"/>
    <w:rsid w:val="00B410C1"/>
    <w:rsid w:val="00CB19ED"/>
    <w:rsid w:val="00CE7626"/>
    <w:rsid w:val="00D13D0A"/>
    <w:rsid w:val="00D517B7"/>
    <w:rsid w:val="00D63EB9"/>
    <w:rsid w:val="00DA5D59"/>
    <w:rsid w:val="00E12BF4"/>
    <w:rsid w:val="00E71310"/>
    <w:rsid w:val="00EE64B1"/>
    <w:rsid w:val="00F20178"/>
    <w:rsid w:val="00FB0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E6C85"/>
  <w15:chartTrackingRefBased/>
  <w15:docId w15:val="{499F50D6-6CC2-47F4-BCC1-91453DCB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C50"/>
  </w:style>
  <w:style w:type="paragraph" w:styleId="Heading1">
    <w:name w:val="heading 1"/>
    <w:basedOn w:val="Normal"/>
    <w:next w:val="Normal"/>
    <w:link w:val="Heading1Char"/>
    <w:uiPriority w:val="9"/>
    <w:qFormat/>
    <w:rsid w:val="00B07C50"/>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B07C50"/>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B07C50"/>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B07C50"/>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B07C50"/>
    <w:pPr>
      <w:keepNext/>
      <w:keepLines/>
      <w:numPr>
        <w:ilvl w:val="4"/>
        <w:numId w:val="10"/>
      </w:numPr>
      <w:spacing w:before="200" w:after="0"/>
      <w:outlineLvl w:val="4"/>
    </w:pPr>
    <w:rPr>
      <w:rFonts w:asciiTheme="majorHAnsi" w:eastAsiaTheme="majorEastAsia" w:hAnsiTheme="majorHAnsi" w:cstheme="majorBidi"/>
      <w:color w:val="000000" w:themeColor="text2" w:themeShade="BF"/>
    </w:rPr>
  </w:style>
  <w:style w:type="paragraph" w:styleId="Heading6">
    <w:name w:val="heading 6"/>
    <w:basedOn w:val="Normal"/>
    <w:next w:val="Normal"/>
    <w:link w:val="Heading6Char"/>
    <w:uiPriority w:val="9"/>
    <w:semiHidden/>
    <w:unhideWhenUsed/>
    <w:qFormat/>
    <w:rsid w:val="00B07C50"/>
    <w:pPr>
      <w:keepNext/>
      <w:keepLines/>
      <w:numPr>
        <w:ilvl w:val="5"/>
        <w:numId w:val="10"/>
      </w:numPr>
      <w:spacing w:before="200" w:after="0"/>
      <w:outlineLvl w:val="5"/>
    </w:pPr>
    <w:rPr>
      <w:rFonts w:asciiTheme="majorHAnsi" w:eastAsiaTheme="majorEastAsia" w:hAnsiTheme="majorHAnsi" w:cstheme="majorBidi"/>
      <w:i/>
      <w:iCs/>
      <w:color w:val="000000" w:themeColor="text2" w:themeShade="BF"/>
    </w:rPr>
  </w:style>
  <w:style w:type="paragraph" w:styleId="Heading7">
    <w:name w:val="heading 7"/>
    <w:basedOn w:val="Normal"/>
    <w:next w:val="Normal"/>
    <w:link w:val="Heading7Char"/>
    <w:uiPriority w:val="9"/>
    <w:semiHidden/>
    <w:unhideWhenUsed/>
    <w:qFormat/>
    <w:rsid w:val="00B07C50"/>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07C50"/>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07C50"/>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C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C50"/>
  </w:style>
  <w:style w:type="paragraph" w:styleId="Footer">
    <w:name w:val="footer"/>
    <w:basedOn w:val="Normal"/>
    <w:link w:val="FooterChar"/>
    <w:uiPriority w:val="99"/>
    <w:unhideWhenUsed/>
    <w:rsid w:val="00B07C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C50"/>
  </w:style>
  <w:style w:type="character" w:customStyle="1" w:styleId="Heading1Char">
    <w:name w:val="Heading 1 Char"/>
    <w:basedOn w:val="DefaultParagraphFont"/>
    <w:link w:val="Heading1"/>
    <w:uiPriority w:val="9"/>
    <w:rsid w:val="00B07C50"/>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B07C50"/>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B07C50"/>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B07C50"/>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B07C50"/>
    <w:rPr>
      <w:rFonts w:asciiTheme="majorHAnsi" w:eastAsiaTheme="majorEastAsia" w:hAnsiTheme="majorHAnsi" w:cstheme="majorBidi"/>
      <w:color w:val="000000" w:themeColor="text2" w:themeShade="BF"/>
    </w:rPr>
  </w:style>
  <w:style w:type="character" w:customStyle="1" w:styleId="Heading6Char">
    <w:name w:val="Heading 6 Char"/>
    <w:basedOn w:val="DefaultParagraphFont"/>
    <w:link w:val="Heading6"/>
    <w:uiPriority w:val="9"/>
    <w:semiHidden/>
    <w:rsid w:val="00B07C50"/>
    <w:rPr>
      <w:rFonts w:asciiTheme="majorHAnsi" w:eastAsiaTheme="majorEastAsia" w:hAnsiTheme="majorHAnsi" w:cstheme="majorBidi"/>
      <w:i/>
      <w:iCs/>
      <w:color w:val="000000" w:themeColor="text2" w:themeShade="BF"/>
    </w:rPr>
  </w:style>
  <w:style w:type="character" w:customStyle="1" w:styleId="Heading7Char">
    <w:name w:val="Heading 7 Char"/>
    <w:basedOn w:val="DefaultParagraphFont"/>
    <w:link w:val="Heading7"/>
    <w:uiPriority w:val="9"/>
    <w:semiHidden/>
    <w:rsid w:val="00B07C5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07C5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07C5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07C50"/>
    <w:pPr>
      <w:spacing w:after="200" w:line="240" w:lineRule="auto"/>
    </w:pPr>
    <w:rPr>
      <w:i/>
      <w:iCs/>
      <w:color w:val="000000" w:themeColor="text2"/>
      <w:sz w:val="18"/>
      <w:szCs w:val="18"/>
    </w:rPr>
  </w:style>
  <w:style w:type="paragraph" w:styleId="Title">
    <w:name w:val="Title"/>
    <w:basedOn w:val="Normal"/>
    <w:next w:val="Normal"/>
    <w:link w:val="TitleChar"/>
    <w:uiPriority w:val="10"/>
    <w:qFormat/>
    <w:rsid w:val="00B07C50"/>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B07C5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B07C50"/>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B07C50"/>
    <w:rPr>
      <w:color w:val="5A5A5A" w:themeColor="text1" w:themeTint="A5"/>
      <w:spacing w:val="10"/>
    </w:rPr>
  </w:style>
  <w:style w:type="character" w:styleId="Strong">
    <w:name w:val="Strong"/>
    <w:basedOn w:val="DefaultParagraphFont"/>
    <w:uiPriority w:val="22"/>
    <w:qFormat/>
    <w:rsid w:val="00B07C50"/>
    <w:rPr>
      <w:b/>
      <w:bCs/>
      <w:color w:val="000000" w:themeColor="text1"/>
    </w:rPr>
  </w:style>
  <w:style w:type="character" w:styleId="Emphasis">
    <w:name w:val="Emphasis"/>
    <w:basedOn w:val="DefaultParagraphFont"/>
    <w:uiPriority w:val="20"/>
    <w:qFormat/>
    <w:rsid w:val="00B07C50"/>
    <w:rPr>
      <w:i/>
      <w:iCs/>
      <w:color w:val="auto"/>
    </w:rPr>
  </w:style>
  <w:style w:type="paragraph" w:styleId="NoSpacing">
    <w:name w:val="No Spacing"/>
    <w:uiPriority w:val="1"/>
    <w:qFormat/>
    <w:rsid w:val="00B07C50"/>
    <w:pPr>
      <w:spacing w:after="0" w:line="240" w:lineRule="auto"/>
    </w:pPr>
  </w:style>
  <w:style w:type="paragraph" w:styleId="Quote">
    <w:name w:val="Quote"/>
    <w:basedOn w:val="Normal"/>
    <w:next w:val="Normal"/>
    <w:link w:val="QuoteChar"/>
    <w:uiPriority w:val="29"/>
    <w:qFormat/>
    <w:rsid w:val="00B07C50"/>
    <w:pPr>
      <w:spacing w:before="160"/>
      <w:ind w:left="720" w:right="720"/>
    </w:pPr>
    <w:rPr>
      <w:i/>
      <w:iCs/>
      <w:color w:val="000000" w:themeColor="text1"/>
    </w:rPr>
  </w:style>
  <w:style w:type="character" w:customStyle="1" w:styleId="QuoteChar">
    <w:name w:val="Quote Char"/>
    <w:basedOn w:val="DefaultParagraphFont"/>
    <w:link w:val="Quote"/>
    <w:uiPriority w:val="29"/>
    <w:rsid w:val="00B07C50"/>
    <w:rPr>
      <w:i/>
      <w:iCs/>
      <w:color w:val="000000" w:themeColor="text1"/>
    </w:rPr>
  </w:style>
  <w:style w:type="paragraph" w:styleId="IntenseQuote">
    <w:name w:val="Intense Quote"/>
    <w:basedOn w:val="Normal"/>
    <w:next w:val="Normal"/>
    <w:link w:val="IntenseQuoteChar"/>
    <w:uiPriority w:val="30"/>
    <w:qFormat/>
    <w:rsid w:val="00B07C50"/>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B07C50"/>
    <w:rPr>
      <w:color w:val="000000" w:themeColor="text1"/>
      <w:shd w:val="clear" w:color="auto" w:fill="F2F2F2" w:themeFill="background1" w:themeFillShade="F2"/>
    </w:rPr>
  </w:style>
  <w:style w:type="character" w:styleId="SubtleEmphasis">
    <w:name w:val="Subtle Emphasis"/>
    <w:basedOn w:val="DefaultParagraphFont"/>
    <w:uiPriority w:val="19"/>
    <w:qFormat/>
    <w:rsid w:val="00B07C50"/>
    <w:rPr>
      <w:i/>
      <w:iCs/>
      <w:color w:val="404040" w:themeColor="text1" w:themeTint="BF"/>
    </w:rPr>
  </w:style>
  <w:style w:type="character" w:styleId="IntenseEmphasis">
    <w:name w:val="Intense Emphasis"/>
    <w:basedOn w:val="DefaultParagraphFont"/>
    <w:uiPriority w:val="21"/>
    <w:qFormat/>
    <w:rsid w:val="00B07C50"/>
    <w:rPr>
      <w:b/>
      <w:bCs/>
      <w:i/>
      <w:iCs/>
      <w:caps/>
    </w:rPr>
  </w:style>
  <w:style w:type="character" w:styleId="SubtleReference">
    <w:name w:val="Subtle Reference"/>
    <w:basedOn w:val="DefaultParagraphFont"/>
    <w:uiPriority w:val="31"/>
    <w:qFormat/>
    <w:rsid w:val="00B07C5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07C50"/>
    <w:rPr>
      <w:b/>
      <w:bCs/>
      <w:smallCaps/>
      <w:u w:val="single"/>
    </w:rPr>
  </w:style>
  <w:style w:type="character" w:styleId="BookTitle">
    <w:name w:val="Book Title"/>
    <w:basedOn w:val="DefaultParagraphFont"/>
    <w:uiPriority w:val="33"/>
    <w:qFormat/>
    <w:rsid w:val="00B07C50"/>
    <w:rPr>
      <w:b w:val="0"/>
      <w:bCs w:val="0"/>
      <w:smallCaps/>
      <w:spacing w:val="5"/>
    </w:rPr>
  </w:style>
  <w:style w:type="paragraph" w:styleId="TOCHeading">
    <w:name w:val="TOC Heading"/>
    <w:basedOn w:val="Heading1"/>
    <w:next w:val="Normal"/>
    <w:uiPriority w:val="39"/>
    <w:semiHidden/>
    <w:unhideWhenUsed/>
    <w:qFormat/>
    <w:rsid w:val="00B07C50"/>
    <w:pPr>
      <w:outlineLvl w:val="9"/>
    </w:pPr>
  </w:style>
  <w:style w:type="paragraph" w:styleId="ListParagraph">
    <w:name w:val="List Paragraph"/>
    <w:basedOn w:val="Normal"/>
    <w:uiPriority w:val="34"/>
    <w:qFormat/>
    <w:rsid w:val="00F20178"/>
    <w:pPr>
      <w:numPr>
        <w:numId w:val="12"/>
      </w:numPr>
      <w:ind w:left="426"/>
      <w:contextualSpacing/>
    </w:pPr>
    <w:rPr>
      <w:rFonts w:eastAsiaTheme="minorHAnsi"/>
    </w:rPr>
  </w:style>
  <w:style w:type="table" w:styleId="TableGrid">
    <w:name w:val="Table Grid"/>
    <w:basedOn w:val="TableNormal"/>
    <w:uiPriority w:val="39"/>
    <w:rsid w:val="00212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13" ma:contentTypeDescription="Create a new document." ma:contentTypeScope="" ma:versionID="92a69d8b951cef015a89e82dcbf7dc41">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2a6d4f1a65d83bc9fbf68d71f5bacd3b"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E673FD-8C17-421E-AE45-FF3AF9CCF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859d0-5739-4239-b663-2b0690e0c11b"/>
    <ds:schemaRef ds:uri="e0ec7ab6-184d-4c45-8f26-02e0df9cf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44277-7A86-4134-8B7B-C11DBF4E6EE3}">
  <ds:schemaRefs>
    <ds:schemaRef ds:uri="http://schemas.microsoft.com/sharepoint/v3/contenttype/forms"/>
  </ds:schemaRefs>
</ds:datastoreItem>
</file>

<file path=customXml/itemProps3.xml><?xml version="1.0" encoding="utf-8"?>
<ds:datastoreItem xmlns:ds="http://schemas.openxmlformats.org/officeDocument/2006/customXml" ds:itemID="{AD4EEC3D-2AE9-4E34-B3B7-15FEBC77DE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Chaplin</dc:creator>
  <cp:keywords/>
  <dc:description/>
  <cp:lastModifiedBy>Doug Chaplin</cp:lastModifiedBy>
  <cp:revision>27</cp:revision>
  <dcterms:created xsi:type="dcterms:W3CDTF">2021-10-28T09:34:00Z</dcterms:created>
  <dcterms:modified xsi:type="dcterms:W3CDTF">2021-10-28T13:09:00Z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0x0101006F8B12BEDA79C848AB2864A38E926E41</vt:lpwstr>
  </property>
</Properties>
</file>