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4A" w:rsidRDefault="00B600B8" w:rsidP="00657ECE">
      <w:pPr>
        <w:pStyle w:val="Default"/>
        <w:rPr>
          <w:rFonts w:ascii="Arial Rounded MT Bold" w:hAnsi="Arial Rounded MT Bold" w:cs="Arial Rounded MT Bold"/>
          <w:sz w:val="22"/>
          <w:szCs w:val="22"/>
        </w:rPr>
      </w:pPr>
      <w:bookmarkStart w:id="0" w:name="_GoBack"/>
      <w:bookmarkEnd w:id="0"/>
      <w:r w:rsidRPr="00B600B8">
        <w:rPr>
          <w:noProof/>
          <w:sz w:val="22"/>
          <w:szCs w:val="2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19767A">
        <w:rPr>
          <w:rFonts w:ascii="Arial Rounded MT Bold" w:hAnsi="Arial Rounded MT Bold" w:cs="Arial Rounded MT Bold"/>
          <w:sz w:val="22"/>
          <w:szCs w:val="22"/>
        </w:rPr>
        <w:t xml:space="preserve">Parish DBS Administrator     (/Parish Identity Verifier) </w:t>
      </w:r>
    </w:p>
    <w:p w:rsidR="00657ECE" w:rsidRDefault="00657ECE" w:rsidP="00657ECE">
      <w:pPr>
        <w:pStyle w:val="Default"/>
      </w:pPr>
    </w:p>
    <w:p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rsidR="00980A4E" w:rsidRPr="00980A4E" w:rsidRDefault="00980A4E" w:rsidP="00B10F4A">
      <w:pPr>
        <w:pStyle w:val="Default"/>
        <w:rPr>
          <w:sz w:val="22"/>
          <w:szCs w:val="22"/>
        </w:rPr>
      </w:pPr>
    </w:p>
    <w:p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rsidTr="0063457B">
        <w:tc>
          <w:tcPr>
            <w:tcW w:w="5244" w:type="dxa"/>
            <w:shd w:val="clear" w:color="auto" w:fill="BDD6EE" w:themeFill="accent1" w:themeFillTint="66"/>
          </w:tcPr>
          <w:p w:rsidR="00B10F4A" w:rsidRPr="00B600B8" w:rsidRDefault="00B10F4A" w:rsidP="00B10F4A">
            <w:pPr>
              <w:pStyle w:val="Default"/>
              <w:rPr>
                <w:b/>
                <w:sz w:val="22"/>
                <w:szCs w:val="22"/>
              </w:rPr>
            </w:pPr>
            <w:r w:rsidRPr="00B600B8">
              <w:rPr>
                <w:b/>
                <w:sz w:val="22"/>
                <w:szCs w:val="22"/>
              </w:rPr>
              <w:t>Role</w:t>
            </w:r>
          </w:p>
        </w:tc>
        <w:tc>
          <w:tcPr>
            <w:tcW w:w="4527" w:type="dxa"/>
          </w:tcPr>
          <w:p w:rsidR="00B10F4A" w:rsidRPr="00980A4E" w:rsidRDefault="0019767A" w:rsidP="00F44F74">
            <w:pPr>
              <w:pStyle w:val="Default"/>
              <w:rPr>
                <w:sz w:val="22"/>
                <w:szCs w:val="22"/>
              </w:rPr>
            </w:pPr>
            <w:r>
              <w:rPr>
                <w:sz w:val="22"/>
                <w:szCs w:val="22"/>
              </w:rPr>
              <w:t>Parish DBS Administrator /Identity Verifier</w:t>
            </w:r>
          </w:p>
        </w:tc>
      </w:tr>
      <w:tr w:rsidR="00B10F4A" w:rsidTr="0063457B">
        <w:tc>
          <w:tcPr>
            <w:tcW w:w="5244" w:type="dxa"/>
            <w:shd w:val="clear" w:color="auto" w:fill="BDD6EE" w:themeFill="accent1" w:themeFillTint="66"/>
          </w:tcPr>
          <w:p w:rsidR="00B10F4A" w:rsidRPr="00B600B8" w:rsidRDefault="00B10F4A" w:rsidP="00B10F4A">
            <w:pPr>
              <w:pStyle w:val="Default"/>
              <w:rPr>
                <w:b/>
                <w:sz w:val="22"/>
                <w:szCs w:val="22"/>
              </w:rPr>
            </w:pPr>
            <w:r w:rsidRPr="00B600B8">
              <w:rPr>
                <w:b/>
                <w:sz w:val="22"/>
                <w:szCs w:val="22"/>
              </w:rPr>
              <w:t>Responsible to</w:t>
            </w:r>
          </w:p>
        </w:tc>
        <w:tc>
          <w:tcPr>
            <w:tcW w:w="4527" w:type="dxa"/>
          </w:tcPr>
          <w:p w:rsidR="00B10F4A" w:rsidRPr="00980A4E" w:rsidRDefault="0019767A" w:rsidP="00DC04EE">
            <w:pPr>
              <w:pStyle w:val="Default"/>
              <w:rPr>
                <w:sz w:val="22"/>
                <w:szCs w:val="22"/>
              </w:rPr>
            </w:pPr>
            <w:r>
              <w:rPr>
                <w:sz w:val="22"/>
                <w:szCs w:val="22"/>
              </w:rPr>
              <w:t xml:space="preserve">Parish Safeguarding Officer (PSO) / </w:t>
            </w:r>
            <w:r w:rsidR="00811652">
              <w:rPr>
                <w:sz w:val="22"/>
                <w:szCs w:val="22"/>
              </w:rPr>
              <w:t xml:space="preserve">Incumbent </w:t>
            </w:r>
            <w:r w:rsidR="00DC04EE">
              <w:rPr>
                <w:sz w:val="22"/>
                <w:szCs w:val="22"/>
              </w:rPr>
              <w:t xml:space="preserve"> </w:t>
            </w:r>
          </w:p>
        </w:tc>
      </w:tr>
      <w:tr w:rsidR="001A078D" w:rsidTr="0063457B">
        <w:tc>
          <w:tcPr>
            <w:tcW w:w="9771" w:type="dxa"/>
            <w:gridSpan w:val="2"/>
            <w:shd w:val="clear" w:color="auto" w:fill="BDD6EE" w:themeFill="accent1" w:themeFillTint="66"/>
          </w:tcPr>
          <w:p w:rsidR="001A078D" w:rsidRPr="00980A4E" w:rsidRDefault="001A078D" w:rsidP="00B10F4A">
            <w:pPr>
              <w:pStyle w:val="Default"/>
              <w:rPr>
                <w:b/>
                <w:bCs/>
                <w:sz w:val="22"/>
                <w:szCs w:val="22"/>
              </w:rPr>
            </w:pPr>
          </w:p>
          <w:p w:rsidR="001A078D" w:rsidRPr="00980A4E" w:rsidRDefault="001A078D" w:rsidP="00B10F4A">
            <w:pPr>
              <w:pStyle w:val="Default"/>
              <w:rPr>
                <w:b/>
                <w:bCs/>
                <w:sz w:val="22"/>
                <w:szCs w:val="22"/>
              </w:rPr>
            </w:pPr>
            <w:r w:rsidRPr="00B10F4A">
              <w:rPr>
                <w:b/>
                <w:bCs/>
                <w:sz w:val="22"/>
                <w:szCs w:val="22"/>
              </w:rPr>
              <w:t>Key Responsibilities of the Role (tasks to be undertaken)</w:t>
            </w:r>
          </w:p>
          <w:p w:rsidR="001A078D" w:rsidRPr="00980A4E" w:rsidRDefault="001A078D" w:rsidP="00B10F4A">
            <w:pPr>
              <w:pStyle w:val="Default"/>
              <w:rPr>
                <w:sz w:val="22"/>
                <w:szCs w:val="22"/>
              </w:rPr>
            </w:pPr>
          </w:p>
        </w:tc>
      </w:tr>
      <w:tr w:rsidR="00B10F4A" w:rsidTr="0063457B">
        <w:trPr>
          <w:trHeight w:val="3340"/>
        </w:trPr>
        <w:tc>
          <w:tcPr>
            <w:tcW w:w="9771" w:type="dxa"/>
            <w:gridSpan w:val="2"/>
          </w:tcPr>
          <w:tbl>
            <w:tblPr>
              <w:tblW w:w="9976" w:type="dxa"/>
              <w:tblBorders>
                <w:top w:val="nil"/>
                <w:left w:val="nil"/>
                <w:bottom w:val="nil"/>
                <w:right w:val="nil"/>
              </w:tblBorders>
              <w:tblLayout w:type="fixed"/>
              <w:tblLook w:val="0000" w:firstRow="0" w:lastRow="0" w:firstColumn="0" w:lastColumn="0" w:noHBand="0" w:noVBand="0"/>
            </w:tblPr>
            <w:tblGrid>
              <w:gridCol w:w="9976"/>
            </w:tblGrid>
            <w:tr w:rsidR="00B10F4A" w:rsidRPr="00B10F4A" w:rsidTr="0019767A">
              <w:trPr>
                <w:trHeight w:val="80"/>
              </w:trPr>
              <w:tc>
                <w:tcPr>
                  <w:tcW w:w="9976" w:type="dxa"/>
                </w:tcPr>
                <w:p w:rsidR="00B10F4A" w:rsidRPr="00942252" w:rsidRDefault="00942252" w:rsidP="00942252">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c>
            </w:tr>
            <w:tr w:rsidR="00DC04EE" w:rsidRPr="00B10F4A" w:rsidTr="0019767A">
              <w:trPr>
                <w:trHeight w:val="110"/>
              </w:trPr>
              <w:tc>
                <w:tcPr>
                  <w:tcW w:w="9976" w:type="dxa"/>
                </w:tcPr>
                <w:p w:rsidR="00DC04EE" w:rsidRPr="00B10F4A" w:rsidRDefault="00DC04EE" w:rsidP="001A078D">
                  <w:pPr>
                    <w:autoSpaceDE w:val="0"/>
                    <w:autoSpaceDN w:val="0"/>
                    <w:adjustRightInd w:val="0"/>
                    <w:spacing w:after="0" w:line="240" w:lineRule="auto"/>
                    <w:rPr>
                      <w:rFonts w:ascii="Wingdings" w:hAnsi="Wingdings" w:cs="Wingdings"/>
                      <w:color w:val="000000"/>
                    </w:rPr>
                  </w:pPr>
                  <w:r w:rsidRPr="00706BB5">
                    <w:rPr>
                      <w:rFonts w:ascii="Calibri" w:hAnsi="Calibri" w:cs="Calibri"/>
                      <w:i/>
                      <w:color w:val="000000"/>
                    </w:rPr>
                    <w:t>As a volunteer:</w:t>
                  </w:r>
                </w:p>
              </w:tc>
            </w:tr>
            <w:tr w:rsidR="001A078D" w:rsidRPr="00B10F4A" w:rsidTr="0019767A">
              <w:trPr>
                <w:trHeight w:val="110"/>
              </w:trPr>
              <w:tc>
                <w:tcPr>
                  <w:tcW w:w="9976" w:type="dxa"/>
                </w:tcPr>
                <w:p w:rsidR="00461636"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sidR="0019767A">
                    <w:rPr>
                      <w:rFonts w:ascii="Wingdings" w:hAnsi="Wingdings" w:cs="Wingdings"/>
                      <w:color w:val="000000"/>
                    </w:rPr>
                    <w:t></w:t>
                  </w:r>
                  <w:r w:rsidR="0019767A">
                    <w:rPr>
                      <w:rFonts w:cs="Wingdings"/>
                      <w:color w:val="000000"/>
                    </w:rPr>
                    <w:t xml:space="preserve">Be familiar with </w:t>
                  </w:r>
                  <w:r w:rsidR="00461636">
                    <w:rPr>
                      <w:rFonts w:cs="Wingdings"/>
                      <w:color w:val="000000"/>
                    </w:rPr>
                    <w:t>safeguarding policies and receive information and updates from the Diocesan DBS Administrator</w:t>
                  </w:r>
                </w:p>
                <w:p w:rsidR="0063457B" w:rsidRDefault="00461636"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Se</w:t>
                  </w:r>
                  <w:r w:rsidR="0019767A">
                    <w:rPr>
                      <w:rFonts w:cs="Wingdings"/>
                      <w:color w:val="000000"/>
                    </w:rPr>
                    <w:t>ek to ensure that Safer Recruitment practice is followed, with the support of the diocese</w:t>
                  </w:r>
                </w:p>
                <w:p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Establish the true identity of the applicant for any role, through the examination of a range of documents as set out be the Disclosure and Barring Service (DBS)</w:t>
                  </w:r>
                </w:p>
                <w:p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Check and validate the information provided by the applicant on the application form</w:t>
                  </w:r>
                </w:p>
                <w:p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Ensure </w:t>
                  </w:r>
                  <w:r w:rsidR="0019767A">
                    <w:rPr>
                      <w:rFonts w:cs="Wingdings"/>
                      <w:color w:val="000000"/>
                    </w:rPr>
                    <w:t>the application form is fully completed and the information it contains is accurate</w:t>
                  </w:r>
                </w:p>
                <w:p w:rsidR="00567CC6" w:rsidRDefault="00567CC6" w:rsidP="0019767A">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Where e-bulk application is used</w:t>
                  </w:r>
                  <w:r w:rsidR="00461636">
                    <w:rPr>
                      <w:rFonts w:cs="Wingdings"/>
                      <w:color w:val="000000"/>
                    </w:rPr>
                    <w:t>,</w:t>
                  </w:r>
                  <w:r w:rsidR="0019767A">
                    <w:rPr>
                      <w:rFonts w:cs="Wingdings"/>
                      <w:color w:val="000000"/>
                    </w:rPr>
                    <w:t xml:space="preserve"> assist the applicant to complete their online application where necessary</w:t>
                  </w:r>
                </w:p>
                <w:p w:rsidR="0019767A" w:rsidRDefault="00567CC6" w:rsidP="00663D2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Where e-bulk application is used</w:t>
                  </w:r>
                  <w:r w:rsidR="00461636">
                    <w:rPr>
                      <w:rFonts w:cs="Wingdings"/>
                      <w:color w:val="000000"/>
                    </w:rPr>
                    <w:t>,</w:t>
                  </w:r>
                  <w:r w:rsidR="0019767A">
                    <w:rPr>
                      <w:rFonts w:cs="Wingdings"/>
                      <w:color w:val="000000"/>
                    </w:rPr>
                    <w:t xml:space="preserve"> verify the applicant</w:t>
                  </w:r>
                  <w:r w:rsidR="00461636">
                    <w:rPr>
                      <w:rFonts w:cs="Wingdings"/>
                      <w:color w:val="000000"/>
                    </w:rPr>
                    <w:t>’</w:t>
                  </w:r>
                  <w:r w:rsidR="0019767A">
                    <w:rPr>
                      <w:rFonts w:cs="Wingdings"/>
                      <w:color w:val="000000"/>
                    </w:rPr>
                    <w:t xml:space="preserve">s identity </w:t>
                  </w:r>
                  <w:r w:rsidR="00461636">
                    <w:rPr>
                      <w:rFonts w:cs="Wingdings"/>
                      <w:color w:val="000000"/>
                    </w:rPr>
                    <w:t xml:space="preserve">using the </w:t>
                  </w:r>
                  <w:r w:rsidR="0019767A">
                    <w:rPr>
                      <w:rFonts w:cs="Wingdings"/>
                      <w:color w:val="000000"/>
                    </w:rPr>
                    <w:t xml:space="preserve">online </w:t>
                  </w:r>
                  <w:r w:rsidR="00461636">
                    <w:rPr>
                      <w:rFonts w:cs="Wingdings"/>
                      <w:color w:val="000000"/>
                    </w:rPr>
                    <w:t>process</w:t>
                  </w:r>
                </w:p>
                <w:p w:rsidR="0019767A" w:rsidRDefault="00663D2D" w:rsidP="00663D2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19767A">
                    <w:rPr>
                      <w:rFonts w:cs="Wingdings"/>
                      <w:color w:val="000000"/>
                    </w:rPr>
                    <w:t xml:space="preserve">Ensure the confidential and secure storage of all data whether in paper form or </w:t>
                  </w:r>
                  <w:r w:rsidR="00461636">
                    <w:rPr>
                      <w:rFonts w:cs="Wingdings"/>
                      <w:color w:val="000000"/>
                    </w:rPr>
                    <w:t>electronic (email)</w:t>
                  </w:r>
                </w:p>
                <w:p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rsidTr="0019767A">
              <w:trPr>
                <w:trHeight w:val="62"/>
              </w:trPr>
              <w:tc>
                <w:tcPr>
                  <w:tcW w:w="9976" w:type="dxa"/>
                </w:tcPr>
                <w:p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rsidR="00B10F4A" w:rsidRDefault="00B10F4A" w:rsidP="00B10F4A">
            <w:pPr>
              <w:pStyle w:val="Default"/>
              <w:rPr>
                <w:sz w:val="20"/>
                <w:szCs w:val="20"/>
              </w:rPr>
            </w:pPr>
          </w:p>
        </w:tc>
      </w:tr>
      <w:tr w:rsidR="001A078D" w:rsidTr="0063457B">
        <w:tc>
          <w:tcPr>
            <w:tcW w:w="9771" w:type="dxa"/>
            <w:gridSpan w:val="2"/>
            <w:shd w:val="clear" w:color="auto" w:fill="BDD6EE" w:themeFill="accent1" w:themeFillTint="66"/>
          </w:tcPr>
          <w:p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rsidTr="00980A4E">
              <w:trPr>
                <w:trHeight w:val="110"/>
              </w:trPr>
              <w:tc>
                <w:tcPr>
                  <w:tcW w:w="4974" w:type="dxa"/>
                </w:tcPr>
                <w:p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rsidTr="00980A4E">
              <w:trPr>
                <w:trHeight w:val="110"/>
              </w:trPr>
              <w:tc>
                <w:tcPr>
                  <w:tcW w:w="4974" w:type="dxa"/>
                </w:tcPr>
                <w:p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rsidR="001A078D" w:rsidRDefault="001A078D" w:rsidP="00B10F4A">
            <w:pPr>
              <w:pStyle w:val="Default"/>
              <w:rPr>
                <w:sz w:val="20"/>
                <w:szCs w:val="20"/>
              </w:rPr>
            </w:pPr>
          </w:p>
        </w:tc>
      </w:tr>
      <w:tr w:rsidR="001A078D" w:rsidTr="0063457B">
        <w:tc>
          <w:tcPr>
            <w:tcW w:w="9771" w:type="dxa"/>
            <w:gridSpan w:val="2"/>
          </w:tcPr>
          <w:p w:rsidR="001A078D" w:rsidRPr="00942252" w:rsidRDefault="0094225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461636" w:rsidRPr="001A078D" w:rsidTr="0063457B">
              <w:trPr>
                <w:trHeight w:val="244"/>
              </w:trPr>
              <w:tc>
                <w:tcPr>
                  <w:tcW w:w="6696" w:type="dxa"/>
                </w:tcPr>
                <w:p w:rsidR="00461636" w:rsidRPr="001A078D"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Attend s</w:t>
                  </w:r>
                  <w:r w:rsidR="00942252">
                    <w:rPr>
                      <w:rFonts w:ascii="Calibri" w:hAnsi="Calibri" w:cs="Calibri"/>
                      <w:color w:val="000000"/>
                    </w:rPr>
                    <w:t>pecific diocesan PSO/DBS Adminis</w:t>
                  </w:r>
                  <w:r>
                    <w:rPr>
                      <w:rFonts w:ascii="Calibri" w:hAnsi="Calibri" w:cs="Calibri"/>
                      <w:color w:val="000000"/>
                    </w:rPr>
                    <w:t xml:space="preserve">trator training session  </w:t>
                  </w:r>
                </w:p>
              </w:tc>
            </w:tr>
            <w:tr w:rsidR="00461636" w:rsidRPr="001A078D" w:rsidTr="0063457B">
              <w:trPr>
                <w:trHeight w:val="244"/>
              </w:trPr>
              <w:tc>
                <w:tcPr>
                  <w:tcW w:w="6696" w:type="dxa"/>
                </w:tcPr>
                <w:p w:rsidR="00461636" w:rsidRPr="001A078D"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Attend Safer Recruitment training</w:t>
                  </w:r>
                </w:p>
              </w:tc>
            </w:tr>
            <w:tr w:rsidR="00461636" w:rsidRPr="001A078D" w:rsidTr="0063457B">
              <w:trPr>
                <w:trHeight w:val="244"/>
              </w:trPr>
              <w:tc>
                <w:tcPr>
                  <w:tcW w:w="6696" w:type="dxa"/>
                </w:tcPr>
                <w:p w:rsidR="00461636"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rsidTr="0063457B">
              <w:trPr>
                <w:trHeight w:val="244"/>
              </w:trPr>
              <w:tc>
                <w:tcPr>
                  <w:tcW w:w="6696" w:type="dxa"/>
                </w:tcPr>
                <w:p w:rsidR="002703A8" w:rsidRDefault="002703A8" w:rsidP="004516EB">
                  <w:pPr>
                    <w:autoSpaceDE w:val="0"/>
                    <w:autoSpaceDN w:val="0"/>
                    <w:adjustRightInd w:val="0"/>
                    <w:spacing w:after="0" w:line="240" w:lineRule="auto"/>
                    <w:rPr>
                      <w:rFonts w:ascii="Calibri" w:hAnsi="Calibri" w:cs="Calibri"/>
                      <w:color w:val="000000"/>
                    </w:rPr>
                  </w:pPr>
                </w:p>
              </w:tc>
            </w:tr>
          </w:tbl>
          <w:p w:rsidR="001A078D" w:rsidRDefault="001A078D" w:rsidP="00B10F4A">
            <w:pPr>
              <w:pStyle w:val="Default"/>
              <w:rPr>
                <w:sz w:val="20"/>
                <w:szCs w:val="20"/>
              </w:rPr>
            </w:pPr>
          </w:p>
        </w:tc>
      </w:tr>
      <w:tr w:rsidR="001A078D" w:rsidTr="0063457B">
        <w:tc>
          <w:tcPr>
            <w:tcW w:w="9771" w:type="dxa"/>
            <w:gridSpan w:val="2"/>
            <w:shd w:val="clear" w:color="auto" w:fill="BDD6EE" w:themeFill="accent1" w:themeFillTint="66"/>
          </w:tcPr>
          <w:p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rsidTr="00980A4E">
              <w:trPr>
                <w:trHeight w:val="248"/>
              </w:trPr>
              <w:tc>
                <w:tcPr>
                  <w:tcW w:w="9976" w:type="dxa"/>
                </w:tcPr>
                <w:p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rsidR="009264F4" w:rsidRPr="001A078D" w:rsidRDefault="009264F4" w:rsidP="001A078D">
                  <w:pPr>
                    <w:autoSpaceDE w:val="0"/>
                    <w:autoSpaceDN w:val="0"/>
                    <w:adjustRightInd w:val="0"/>
                    <w:spacing w:after="0" w:line="240" w:lineRule="auto"/>
                    <w:rPr>
                      <w:rFonts w:ascii="Calibri" w:hAnsi="Calibri" w:cs="Calibri"/>
                      <w:color w:val="000000"/>
                    </w:rPr>
                  </w:pPr>
                </w:p>
              </w:tc>
            </w:tr>
          </w:tbl>
          <w:p w:rsidR="001A078D" w:rsidRDefault="001A078D" w:rsidP="00B10F4A">
            <w:pPr>
              <w:pStyle w:val="Default"/>
              <w:rPr>
                <w:sz w:val="20"/>
                <w:szCs w:val="20"/>
              </w:rPr>
            </w:pPr>
          </w:p>
        </w:tc>
      </w:tr>
      <w:tr w:rsidR="001A078D" w:rsidTr="0063457B">
        <w:tc>
          <w:tcPr>
            <w:tcW w:w="9771" w:type="dxa"/>
            <w:gridSpan w:val="2"/>
          </w:tcPr>
          <w:p w:rsidR="00942252" w:rsidRDefault="00942252" w:rsidP="00942252">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rsidR="001A078D" w:rsidRPr="00942252" w:rsidRDefault="00942252"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rsidTr="004516EB">
              <w:trPr>
                <w:trHeight w:val="379"/>
              </w:trPr>
              <w:tc>
                <w:tcPr>
                  <w:tcW w:w="7121" w:type="dxa"/>
                </w:tcPr>
                <w:p w:rsidR="009264F4" w:rsidRPr="001A078D" w:rsidRDefault="00461636" w:rsidP="00461636">
                  <w:pPr>
                    <w:autoSpaceDE w:val="0"/>
                    <w:autoSpaceDN w:val="0"/>
                    <w:adjustRightInd w:val="0"/>
                    <w:spacing w:after="0" w:line="240" w:lineRule="auto"/>
                    <w:rPr>
                      <w:rFonts w:ascii="Calibri" w:hAnsi="Calibri" w:cs="Calibri"/>
                      <w:color w:val="000000"/>
                    </w:rPr>
                  </w:pPr>
                  <w:r>
                    <w:rPr>
                      <w:rFonts w:ascii="Calibri" w:hAnsi="Calibri" w:cs="Calibri"/>
                      <w:color w:val="000000"/>
                    </w:rPr>
                    <w:t>Close liaison with the Diocesan DBS Administrator</w:t>
                  </w:r>
                </w:p>
              </w:tc>
            </w:tr>
            <w:tr w:rsidR="002D4D6B" w:rsidRPr="001A078D" w:rsidTr="004516EB">
              <w:trPr>
                <w:trHeight w:val="379"/>
              </w:trPr>
              <w:tc>
                <w:tcPr>
                  <w:tcW w:w="7121" w:type="dxa"/>
                </w:tcPr>
                <w:p w:rsidR="002D4D6B"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r w:rsidR="00567CC6" w:rsidRPr="001A078D" w:rsidTr="004516EB">
              <w:trPr>
                <w:trHeight w:val="379"/>
              </w:trPr>
              <w:tc>
                <w:tcPr>
                  <w:tcW w:w="7121" w:type="dxa"/>
                </w:tcPr>
                <w:p w:rsidR="00567CC6"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rsidR="001A078D" w:rsidRDefault="001A078D" w:rsidP="00B10F4A">
            <w:pPr>
              <w:pStyle w:val="Default"/>
              <w:rPr>
                <w:sz w:val="20"/>
                <w:szCs w:val="20"/>
              </w:rPr>
            </w:pPr>
          </w:p>
        </w:tc>
      </w:tr>
      <w:tr w:rsidR="00B10F4A" w:rsidTr="0063457B">
        <w:tc>
          <w:tcPr>
            <w:tcW w:w="5244" w:type="dxa"/>
            <w:shd w:val="clear" w:color="auto" w:fill="BDD6EE" w:themeFill="accent1" w:themeFillTint="66"/>
          </w:tcPr>
          <w:p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rsidTr="00980A4E">
              <w:trPr>
                <w:trHeight w:val="110"/>
              </w:trPr>
              <w:tc>
                <w:tcPr>
                  <w:tcW w:w="7117" w:type="dxa"/>
                </w:tcPr>
                <w:p w:rsidR="00B600B8" w:rsidRDefault="00B600B8" w:rsidP="001A078D">
                  <w:pPr>
                    <w:autoSpaceDE w:val="0"/>
                    <w:autoSpaceDN w:val="0"/>
                    <w:adjustRightInd w:val="0"/>
                    <w:spacing w:after="0" w:line="240" w:lineRule="auto"/>
                    <w:rPr>
                      <w:rFonts w:ascii="Calibri" w:hAnsi="Calibri" w:cs="Calibri"/>
                      <w:b/>
                      <w:bCs/>
                      <w:color w:val="000000"/>
                    </w:rPr>
                  </w:pPr>
                </w:p>
                <w:p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rsidR="00B10F4A" w:rsidRDefault="00B10F4A" w:rsidP="00B10F4A">
            <w:pPr>
              <w:pStyle w:val="Default"/>
              <w:rPr>
                <w:sz w:val="20"/>
                <w:szCs w:val="20"/>
              </w:rPr>
            </w:pPr>
          </w:p>
        </w:tc>
        <w:tc>
          <w:tcPr>
            <w:tcW w:w="4527" w:type="dxa"/>
          </w:tcPr>
          <w:p w:rsidR="00B10F4A" w:rsidRDefault="00B10F4A" w:rsidP="00B10F4A">
            <w:pPr>
              <w:pStyle w:val="Default"/>
              <w:rPr>
                <w:sz w:val="20"/>
                <w:szCs w:val="20"/>
              </w:rPr>
            </w:pPr>
          </w:p>
          <w:p w:rsidR="00DC04EE" w:rsidRDefault="00DC04EE" w:rsidP="00B10F4A">
            <w:pPr>
              <w:pStyle w:val="Default"/>
              <w:rPr>
                <w:sz w:val="20"/>
                <w:szCs w:val="20"/>
              </w:rPr>
            </w:pPr>
          </w:p>
        </w:tc>
      </w:tr>
      <w:tr w:rsidR="009264F4" w:rsidTr="0063457B">
        <w:tc>
          <w:tcPr>
            <w:tcW w:w="5244" w:type="dxa"/>
            <w:shd w:val="clear" w:color="auto" w:fill="BDD6EE" w:themeFill="accent1" w:themeFillTint="66"/>
          </w:tcPr>
          <w:p w:rsidR="00B600B8" w:rsidRDefault="00B600B8" w:rsidP="001A078D">
            <w:pPr>
              <w:autoSpaceDE w:val="0"/>
              <w:autoSpaceDN w:val="0"/>
              <w:adjustRightInd w:val="0"/>
              <w:rPr>
                <w:rFonts w:ascii="Calibri" w:hAnsi="Calibri" w:cs="Calibri"/>
                <w:b/>
                <w:bCs/>
                <w:color w:val="000000"/>
              </w:rPr>
            </w:pPr>
          </w:p>
          <w:p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five years </w:t>
            </w:r>
            <w:r w:rsidRPr="001A078D">
              <w:rPr>
                <w:rFonts w:ascii="Calibri" w:hAnsi="Calibri" w:cs="Calibri"/>
                <w:bCs/>
                <w:i/>
                <w:color w:val="000000"/>
              </w:rPr>
              <w:t>(insert yes / no</w:t>
            </w:r>
            <w:r w:rsidR="002D4D6B">
              <w:rPr>
                <w:rFonts w:ascii="Calibri" w:hAnsi="Calibri" w:cs="Calibri"/>
                <w:bCs/>
                <w:i/>
                <w:color w:val="000000"/>
              </w:rPr>
              <w:t>)</w:t>
            </w:r>
          </w:p>
          <w:p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rsidR="009264F4" w:rsidRDefault="009264F4" w:rsidP="00B10F4A">
            <w:pPr>
              <w:pStyle w:val="Default"/>
              <w:rPr>
                <w:sz w:val="20"/>
                <w:szCs w:val="20"/>
              </w:rPr>
            </w:pPr>
          </w:p>
          <w:p w:rsidR="002D4D6B" w:rsidRDefault="00461636" w:rsidP="0082321B">
            <w:pPr>
              <w:pStyle w:val="Default"/>
              <w:rPr>
                <w:sz w:val="20"/>
                <w:szCs w:val="20"/>
              </w:rPr>
            </w:pPr>
            <w:r>
              <w:rPr>
                <w:sz w:val="20"/>
                <w:szCs w:val="20"/>
              </w:rPr>
              <w:t>No</w:t>
            </w:r>
          </w:p>
        </w:tc>
      </w:tr>
      <w:tr w:rsidR="00980A4E" w:rsidTr="0063457B">
        <w:tc>
          <w:tcPr>
            <w:tcW w:w="5244" w:type="dxa"/>
            <w:shd w:val="clear" w:color="auto" w:fill="BDD6EE" w:themeFill="accent1" w:themeFillTint="66"/>
          </w:tcPr>
          <w:p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rsidR="00980A4E" w:rsidRPr="00980A4E" w:rsidRDefault="00980A4E" w:rsidP="001A078D">
            <w:pPr>
              <w:autoSpaceDE w:val="0"/>
              <w:autoSpaceDN w:val="0"/>
              <w:adjustRightInd w:val="0"/>
              <w:rPr>
                <w:rFonts w:ascii="Calibri" w:hAnsi="Calibri" w:cs="Calibri"/>
                <w:b/>
                <w:color w:val="000000"/>
              </w:rPr>
            </w:pPr>
          </w:p>
        </w:tc>
        <w:tc>
          <w:tcPr>
            <w:tcW w:w="4527" w:type="dxa"/>
          </w:tcPr>
          <w:p w:rsidR="00980A4E" w:rsidRDefault="00980A4E" w:rsidP="00B10F4A">
            <w:pPr>
              <w:pStyle w:val="Default"/>
              <w:rPr>
                <w:sz w:val="20"/>
                <w:szCs w:val="20"/>
              </w:rPr>
            </w:pPr>
          </w:p>
          <w:p w:rsidR="002D4D6B" w:rsidRDefault="00BC6552" w:rsidP="004516EB">
            <w:pPr>
              <w:pStyle w:val="Default"/>
              <w:rPr>
                <w:sz w:val="20"/>
                <w:szCs w:val="20"/>
              </w:rPr>
            </w:pPr>
            <w:r>
              <w:rPr>
                <w:sz w:val="20"/>
                <w:szCs w:val="20"/>
              </w:rPr>
              <w:t xml:space="preserve"> </w:t>
            </w:r>
            <w:r w:rsidR="0042127F">
              <w:rPr>
                <w:sz w:val="20"/>
                <w:szCs w:val="20"/>
              </w:rPr>
              <w:t xml:space="preserve"> </w:t>
            </w:r>
          </w:p>
          <w:p w:rsidR="002E05CA" w:rsidRDefault="00874EC2" w:rsidP="004516EB">
            <w:pPr>
              <w:pStyle w:val="Default"/>
              <w:rPr>
                <w:sz w:val="20"/>
                <w:szCs w:val="20"/>
              </w:rPr>
            </w:pPr>
            <w:r>
              <w:rPr>
                <w:sz w:val="20"/>
                <w:szCs w:val="20"/>
              </w:rPr>
              <w:t xml:space="preserve"> </w:t>
            </w:r>
          </w:p>
        </w:tc>
      </w:tr>
    </w:tbl>
    <w:p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36" w:rsidRDefault="00461636" w:rsidP="00461636">
      <w:pPr>
        <w:spacing w:after="0" w:line="240" w:lineRule="auto"/>
      </w:pPr>
      <w:r>
        <w:separator/>
      </w:r>
    </w:p>
  </w:endnote>
  <w:endnote w:type="continuationSeparator" w:id="0">
    <w:p w:rsidR="00461636" w:rsidRDefault="00461636" w:rsidP="00461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36" w:rsidRDefault="00461636">
    <w:pPr>
      <w:pStyle w:val="Footer"/>
    </w:pPr>
    <w:r>
      <w:t>2017-19 Parish DBS Administrator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36" w:rsidRDefault="00461636" w:rsidP="00461636">
      <w:pPr>
        <w:spacing w:after="0" w:line="240" w:lineRule="auto"/>
      </w:pPr>
      <w:r>
        <w:separator/>
      </w:r>
    </w:p>
  </w:footnote>
  <w:footnote w:type="continuationSeparator" w:id="0">
    <w:p w:rsidR="00461636" w:rsidRDefault="00461636" w:rsidP="00461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77C" w:rsidRPr="00E70B49" w:rsidRDefault="003C777C" w:rsidP="003C777C">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rsidR="003C777C" w:rsidRDefault="003C7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4A"/>
    <w:rsid w:val="0001751C"/>
    <w:rsid w:val="000241C9"/>
    <w:rsid w:val="000656ED"/>
    <w:rsid w:val="000F008B"/>
    <w:rsid w:val="00103C47"/>
    <w:rsid w:val="0012279A"/>
    <w:rsid w:val="001505CE"/>
    <w:rsid w:val="00171CC6"/>
    <w:rsid w:val="0019767A"/>
    <w:rsid w:val="001A078D"/>
    <w:rsid w:val="001C4A02"/>
    <w:rsid w:val="00200C10"/>
    <w:rsid w:val="002703A8"/>
    <w:rsid w:val="002921F2"/>
    <w:rsid w:val="002D4D6B"/>
    <w:rsid w:val="002E05CA"/>
    <w:rsid w:val="003B7EE7"/>
    <w:rsid w:val="003C777C"/>
    <w:rsid w:val="0042127F"/>
    <w:rsid w:val="004516EB"/>
    <w:rsid w:val="00461636"/>
    <w:rsid w:val="004E1071"/>
    <w:rsid w:val="00511A7D"/>
    <w:rsid w:val="00567CC6"/>
    <w:rsid w:val="005A241C"/>
    <w:rsid w:val="005E31EC"/>
    <w:rsid w:val="0063457B"/>
    <w:rsid w:val="00642D80"/>
    <w:rsid w:val="00657ECE"/>
    <w:rsid w:val="00663D2D"/>
    <w:rsid w:val="00666FD2"/>
    <w:rsid w:val="006936E4"/>
    <w:rsid w:val="006A27E3"/>
    <w:rsid w:val="00706BB5"/>
    <w:rsid w:val="00743226"/>
    <w:rsid w:val="00770C39"/>
    <w:rsid w:val="007D0769"/>
    <w:rsid w:val="00811652"/>
    <w:rsid w:val="0082321B"/>
    <w:rsid w:val="00874EC2"/>
    <w:rsid w:val="008E7561"/>
    <w:rsid w:val="009264F4"/>
    <w:rsid w:val="00942252"/>
    <w:rsid w:val="00980A4E"/>
    <w:rsid w:val="00996454"/>
    <w:rsid w:val="009A6B5A"/>
    <w:rsid w:val="009F6026"/>
    <w:rsid w:val="00A21312"/>
    <w:rsid w:val="00A976DC"/>
    <w:rsid w:val="00AA7C6B"/>
    <w:rsid w:val="00AE175F"/>
    <w:rsid w:val="00B10F4A"/>
    <w:rsid w:val="00B600B8"/>
    <w:rsid w:val="00BA7683"/>
    <w:rsid w:val="00BC6552"/>
    <w:rsid w:val="00BE45B0"/>
    <w:rsid w:val="00DC04EE"/>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461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636"/>
  </w:style>
  <w:style w:type="paragraph" w:styleId="Footer">
    <w:name w:val="footer"/>
    <w:basedOn w:val="Normal"/>
    <w:link w:val="FooterChar"/>
    <w:uiPriority w:val="99"/>
    <w:unhideWhenUsed/>
    <w:rsid w:val="00461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BD81B-416F-4F2E-9943-71D858DE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2019-02-12T10:04:00Z</dcterms:created>
  <dcterms:modified xsi:type="dcterms:W3CDTF">2019-02-12T10:04:00Z</dcterms:modified>
</cp:coreProperties>
</file>